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D2E" w:rsidRDefault="00B63D2E" w:rsidP="00FC5904">
      <w:pPr>
        <w:pStyle w:val="a7"/>
        <w:jc w:val="right"/>
        <w:rPr>
          <w:sz w:val="28"/>
          <w:szCs w:val="28"/>
        </w:rPr>
      </w:pPr>
      <w:bookmarkStart w:id="0" w:name="_GoBack"/>
      <w:bookmarkEnd w:id="0"/>
    </w:p>
    <w:p w:rsidR="00141481" w:rsidRPr="00FC5904" w:rsidRDefault="00141481" w:rsidP="00FC5904">
      <w:pPr>
        <w:pStyle w:val="a7"/>
        <w:jc w:val="right"/>
        <w:rPr>
          <w:sz w:val="28"/>
          <w:szCs w:val="28"/>
        </w:rPr>
      </w:pPr>
    </w:p>
    <w:p w:rsidR="00141481" w:rsidRDefault="00B63D2E" w:rsidP="00FC5904">
      <w:pPr>
        <w:pStyle w:val="a7"/>
        <w:jc w:val="center"/>
        <w:rPr>
          <w:rFonts w:ascii="Times New Roman" w:hAnsi="Times New Roman"/>
          <w:color w:val="000000"/>
          <w:sz w:val="28"/>
          <w:szCs w:val="28"/>
        </w:rPr>
      </w:pPr>
      <w:r w:rsidRPr="00141481">
        <w:rPr>
          <w:rFonts w:ascii="Times New Roman" w:hAnsi="Times New Roman"/>
          <w:color w:val="000000"/>
          <w:sz w:val="28"/>
          <w:szCs w:val="28"/>
        </w:rPr>
        <w:t>АДМИНИСТРАЦИЯ</w:t>
      </w:r>
      <w:r w:rsidR="00FC5904" w:rsidRPr="0014148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41481">
        <w:rPr>
          <w:rFonts w:ascii="Times New Roman" w:hAnsi="Times New Roman"/>
          <w:color w:val="000000"/>
          <w:sz w:val="28"/>
          <w:szCs w:val="28"/>
        </w:rPr>
        <w:t>ОЯШИНСКОГО</w:t>
      </w:r>
      <w:r w:rsidR="002F39D6" w:rsidRPr="00141481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</w:p>
    <w:p w:rsidR="002F39D6" w:rsidRPr="00141481" w:rsidRDefault="00FC5904" w:rsidP="00FC5904">
      <w:pPr>
        <w:pStyle w:val="a7"/>
        <w:jc w:val="center"/>
        <w:rPr>
          <w:rFonts w:ascii="Times New Roman" w:hAnsi="Times New Roman"/>
          <w:color w:val="000000"/>
          <w:sz w:val="28"/>
          <w:szCs w:val="28"/>
        </w:rPr>
      </w:pPr>
      <w:r w:rsidRPr="00141481">
        <w:rPr>
          <w:rFonts w:ascii="Times New Roman" w:hAnsi="Times New Roman"/>
          <w:color w:val="000000"/>
          <w:sz w:val="28"/>
          <w:szCs w:val="28"/>
        </w:rPr>
        <w:t>БОЛОТНИНСКОГО</w:t>
      </w:r>
      <w:r w:rsidR="002F39D6" w:rsidRPr="00141481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Pr="0014148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F39D6" w:rsidRPr="00141481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</w:t>
      </w:r>
    </w:p>
    <w:p w:rsidR="00B63D2E" w:rsidRPr="00141481" w:rsidRDefault="00B63D2E" w:rsidP="00B63D2E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B63D2E" w:rsidRPr="00141481" w:rsidRDefault="00B63D2E" w:rsidP="00B63D2E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141481">
        <w:rPr>
          <w:rFonts w:ascii="Times New Roman" w:hAnsi="Times New Roman"/>
          <w:sz w:val="28"/>
          <w:szCs w:val="28"/>
        </w:rPr>
        <w:t>ПОСТАНОВЛЕНИЕ</w:t>
      </w:r>
    </w:p>
    <w:p w:rsidR="002F39D6" w:rsidRPr="00FC5904" w:rsidRDefault="002F39D6" w:rsidP="00B63D2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2F39D6" w:rsidRPr="00141481" w:rsidRDefault="00FC5904" w:rsidP="00FC5904">
      <w:pPr>
        <w:pStyle w:val="a7"/>
        <w:rPr>
          <w:rFonts w:ascii="Times New Roman" w:hAnsi="Times New Roman"/>
          <w:sz w:val="28"/>
          <w:szCs w:val="28"/>
        </w:rPr>
      </w:pPr>
      <w:r w:rsidRPr="00141481">
        <w:rPr>
          <w:rFonts w:ascii="Times New Roman" w:hAnsi="Times New Roman"/>
          <w:sz w:val="28"/>
          <w:szCs w:val="28"/>
        </w:rPr>
        <w:t>о</w:t>
      </w:r>
      <w:r w:rsidR="002F39D6" w:rsidRPr="00141481">
        <w:rPr>
          <w:rFonts w:ascii="Times New Roman" w:hAnsi="Times New Roman"/>
          <w:sz w:val="28"/>
          <w:szCs w:val="28"/>
        </w:rPr>
        <w:t xml:space="preserve">т </w:t>
      </w:r>
      <w:r w:rsidR="00BC4AD0">
        <w:rPr>
          <w:rFonts w:ascii="Times New Roman" w:hAnsi="Times New Roman"/>
          <w:sz w:val="28"/>
          <w:szCs w:val="28"/>
        </w:rPr>
        <w:t>24.09.</w:t>
      </w:r>
      <w:r w:rsidR="002F39D6" w:rsidRPr="00141481">
        <w:rPr>
          <w:rFonts w:ascii="Times New Roman" w:hAnsi="Times New Roman"/>
          <w:sz w:val="28"/>
          <w:szCs w:val="28"/>
        </w:rPr>
        <w:t xml:space="preserve">2020 </w:t>
      </w:r>
      <w:r w:rsidRPr="00141481">
        <w:rPr>
          <w:rFonts w:ascii="Times New Roman" w:hAnsi="Times New Roman"/>
          <w:sz w:val="28"/>
          <w:szCs w:val="28"/>
        </w:rPr>
        <w:t xml:space="preserve">                      </w:t>
      </w:r>
      <w:r w:rsidR="00141481">
        <w:rPr>
          <w:rFonts w:ascii="Times New Roman" w:hAnsi="Times New Roman"/>
          <w:sz w:val="28"/>
          <w:szCs w:val="28"/>
        </w:rPr>
        <w:t xml:space="preserve">           </w:t>
      </w:r>
      <w:r w:rsidRPr="0014148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141481">
        <w:rPr>
          <w:rFonts w:ascii="Times New Roman" w:hAnsi="Times New Roman"/>
          <w:sz w:val="28"/>
          <w:szCs w:val="28"/>
        </w:rPr>
        <w:t>с</w:t>
      </w:r>
      <w:proofErr w:type="gramStart"/>
      <w:r w:rsidR="00141481">
        <w:rPr>
          <w:rFonts w:ascii="Times New Roman" w:hAnsi="Times New Roman"/>
          <w:sz w:val="28"/>
          <w:szCs w:val="28"/>
        </w:rPr>
        <w:t>.О</w:t>
      </w:r>
      <w:proofErr w:type="gramEnd"/>
      <w:r w:rsidR="00141481">
        <w:rPr>
          <w:rFonts w:ascii="Times New Roman" w:hAnsi="Times New Roman"/>
          <w:sz w:val="28"/>
          <w:szCs w:val="28"/>
        </w:rPr>
        <w:t>яш</w:t>
      </w:r>
      <w:proofErr w:type="spellEnd"/>
      <w:r w:rsidR="00141481">
        <w:rPr>
          <w:rFonts w:ascii="Times New Roman" w:hAnsi="Times New Roman"/>
          <w:sz w:val="28"/>
          <w:szCs w:val="28"/>
        </w:rPr>
        <w:t xml:space="preserve">     </w:t>
      </w:r>
      <w:r w:rsidRPr="00141481">
        <w:rPr>
          <w:rFonts w:ascii="Times New Roman" w:hAnsi="Times New Roman"/>
          <w:sz w:val="28"/>
          <w:szCs w:val="28"/>
        </w:rPr>
        <w:t xml:space="preserve">          </w:t>
      </w:r>
      <w:r w:rsidR="00BC4AD0">
        <w:rPr>
          <w:rFonts w:ascii="Times New Roman" w:hAnsi="Times New Roman"/>
          <w:sz w:val="28"/>
          <w:szCs w:val="28"/>
        </w:rPr>
        <w:t xml:space="preserve">                           № 52</w:t>
      </w:r>
    </w:p>
    <w:p w:rsidR="00B63D2E" w:rsidRDefault="00B63D2E" w:rsidP="00B63D2E">
      <w:pPr>
        <w:pStyle w:val="a5"/>
        <w:jc w:val="center"/>
      </w:pPr>
    </w:p>
    <w:p w:rsidR="002F39D6" w:rsidRDefault="002F39D6" w:rsidP="00B63D2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F39D6" w:rsidRDefault="002F39D6" w:rsidP="00B63D2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F39D6" w:rsidRDefault="002F39D6" w:rsidP="00B63D2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63D2E" w:rsidRDefault="00141481" w:rsidP="002F39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63D2E" w:rsidRPr="000468DD">
        <w:rPr>
          <w:rFonts w:ascii="Times New Roman" w:hAnsi="Times New Roman" w:cs="Times New Roman"/>
          <w:sz w:val="28"/>
          <w:szCs w:val="28"/>
        </w:rPr>
        <w:t>Об утверждении Порядка</w:t>
      </w:r>
      <w:r w:rsidR="00B63D2E">
        <w:rPr>
          <w:rFonts w:ascii="Times New Roman" w:hAnsi="Times New Roman" w:cs="Times New Roman"/>
          <w:sz w:val="28"/>
          <w:szCs w:val="28"/>
        </w:rPr>
        <w:t xml:space="preserve"> выдачи согласия в</w:t>
      </w:r>
      <w:r w:rsidR="002F39D6">
        <w:rPr>
          <w:rFonts w:ascii="Times New Roman" w:hAnsi="Times New Roman" w:cs="Times New Roman"/>
          <w:sz w:val="28"/>
          <w:szCs w:val="28"/>
        </w:rPr>
        <w:t xml:space="preserve"> </w:t>
      </w:r>
      <w:r w:rsidR="00B63D2E">
        <w:rPr>
          <w:rFonts w:ascii="Times New Roman" w:hAnsi="Times New Roman" w:cs="Times New Roman"/>
          <w:sz w:val="28"/>
          <w:szCs w:val="28"/>
        </w:rPr>
        <w:t>письменной форме владельцем автомобильной</w:t>
      </w:r>
      <w:r w:rsidR="002F39D6">
        <w:rPr>
          <w:rFonts w:ascii="Times New Roman" w:hAnsi="Times New Roman" w:cs="Times New Roman"/>
          <w:sz w:val="28"/>
          <w:szCs w:val="28"/>
        </w:rPr>
        <w:t xml:space="preserve"> </w:t>
      </w:r>
      <w:r w:rsidR="00B63D2E">
        <w:rPr>
          <w:rFonts w:ascii="Times New Roman" w:hAnsi="Times New Roman" w:cs="Times New Roman"/>
          <w:sz w:val="28"/>
          <w:szCs w:val="28"/>
        </w:rPr>
        <w:t>дороги на строительство, реконструкцию,</w:t>
      </w:r>
    </w:p>
    <w:p w:rsidR="00B63D2E" w:rsidRPr="002F39D6" w:rsidRDefault="00B63D2E" w:rsidP="002F39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капитальный ремонт и ремонт пересечений и</w:t>
      </w:r>
      <w:r w:rsidR="002F39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примыканий к автомобильным дорогам общего</w:t>
      </w:r>
      <w:r w:rsidR="002F39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пользования местного значения </w:t>
      </w:r>
      <w:r w:rsidR="00141481">
        <w:rPr>
          <w:rFonts w:ascii="Times New Roman" w:hAnsi="Times New Roman" w:cs="Times New Roman"/>
          <w:sz w:val="28"/>
          <w:szCs w:val="28"/>
        </w:rPr>
        <w:t>Ояшинского</w:t>
      </w:r>
      <w:r w:rsidR="002F39D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C5904">
        <w:rPr>
          <w:rFonts w:ascii="Times New Roman" w:hAnsi="Times New Roman" w:cs="Times New Roman"/>
          <w:sz w:val="28"/>
          <w:szCs w:val="28"/>
        </w:rPr>
        <w:t xml:space="preserve">Болотнинского </w:t>
      </w:r>
      <w:r w:rsidR="002F39D6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141481">
        <w:rPr>
          <w:rFonts w:ascii="Times New Roman" w:hAnsi="Times New Roman" w:cs="Times New Roman"/>
          <w:sz w:val="28"/>
          <w:szCs w:val="28"/>
        </w:rPr>
        <w:t>»</w:t>
      </w:r>
      <w:r w:rsidR="002F39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39D6" w:rsidRDefault="002F39D6" w:rsidP="002F3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3D2E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4F9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057C4B">
          <w:rPr>
            <w:rFonts w:ascii="Times New Roman" w:hAnsi="Times New Roman" w:cs="Times New Roman"/>
            <w:sz w:val="28"/>
            <w:szCs w:val="28"/>
          </w:rPr>
          <w:t>пунктом 3 части 5.3 статьи 20</w:t>
        </w:r>
      </w:hyperlink>
      <w:r w:rsidRPr="00164F90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>
        <w:rPr>
          <w:rFonts w:ascii="Times New Roman" w:hAnsi="Times New Roman" w:cs="Times New Roman"/>
          <w:sz w:val="28"/>
          <w:szCs w:val="28"/>
        </w:rPr>
        <w:t>08.11.</w:t>
      </w:r>
      <w:r w:rsidRPr="00164F90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64F90">
        <w:rPr>
          <w:rFonts w:ascii="Times New Roman" w:hAnsi="Times New Roman" w:cs="Times New Roman"/>
          <w:sz w:val="28"/>
          <w:szCs w:val="28"/>
        </w:rPr>
        <w:t xml:space="preserve"> 257-ФЗ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4F90">
        <w:rPr>
          <w:rFonts w:ascii="Times New Roman" w:hAnsi="Times New Roman" w:cs="Times New Roman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F39D6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="00141481">
        <w:rPr>
          <w:rFonts w:ascii="Times New Roman" w:hAnsi="Times New Roman" w:cs="Times New Roman"/>
          <w:sz w:val="28"/>
          <w:szCs w:val="28"/>
        </w:rPr>
        <w:t xml:space="preserve">Ояшинского </w:t>
      </w:r>
      <w:r w:rsidR="002F39D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41481">
        <w:rPr>
          <w:rFonts w:ascii="Times New Roman" w:hAnsi="Times New Roman" w:cs="Times New Roman"/>
          <w:sz w:val="28"/>
          <w:szCs w:val="28"/>
        </w:rPr>
        <w:t xml:space="preserve">Болотнинского </w:t>
      </w:r>
      <w:r w:rsidR="002F39D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</w:p>
    <w:p w:rsidR="002F39D6" w:rsidRDefault="002F39D6" w:rsidP="002F3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4F90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2" w:history="1">
        <w:r w:rsidRPr="004D1858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164F90">
        <w:rPr>
          <w:rFonts w:ascii="Times New Roman" w:hAnsi="Times New Roman" w:cs="Times New Roman"/>
          <w:sz w:val="28"/>
          <w:szCs w:val="28"/>
        </w:rPr>
        <w:t xml:space="preserve"> выдачи согласия в письменной форме владельцем автомобильной дороги на строительство, реконструкцию, капитальный ремонт и ремонт пересечений и примыканий к автомобильным дорогам общего пользования местного 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1481">
        <w:rPr>
          <w:rFonts w:ascii="Times New Roman" w:hAnsi="Times New Roman" w:cs="Times New Roman"/>
          <w:sz w:val="28"/>
          <w:szCs w:val="28"/>
        </w:rPr>
        <w:t>Ояшинского</w:t>
      </w:r>
      <w:r w:rsidR="002F39D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C5904">
        <w:rPr>
          <w:rFonts w:ascii="Times New Roman" w:hAnsi="Times New Roman" w:cs="Times New Roman"/>
          <w:sz w:val="28"/>
          <w:szCs w:val="28"/>
        </w:rPr>
        <w:t>Болотнинского</w:t>
      </w:r>
      <w:r w:rsidR="002F39D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64F90">
        <w:rPr>
          <w:rFonts w:ascii="Times New Roman" w:hAnsi="Times New Roman" w:cs="Times New Roman"/>
          <w:sz w:val="28"/>
          <w:szCs w:val="28"/>
        </w:rPr>
        <w:t>, согласно приложению к настоящему постановлению.</w:t>
      </w:r>
    </w:p>
    <w:p w:rsidR="0081488E" w:rsidRDefault="002F39D6" w:rsidP="008148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1488E"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«</w:t>
      </w:r>
      <w:r w:rsidR="00141481">
        <w:rPr>
          <w:rFonts w:ascii="Times New Roman" w:hAnsi="Times New Roman"/>
          <w:sz w:val="28"/>
          <w:szCs w:val="28"/>
        </w:rPr>
        <w:t xml:space="preserve">Официальном вестнике </w:t>
      </w:r>
      <w:r w:rsidR="0081488E">
        <w:rPr>
          <w:rFonts w:ascii="Times New Roman" w:hAnsi="Times New Roman"/>
          <w:sz w:val="28"/>
          <w:szCs w:val="28"/>
        </w:rPr>
        <w:t xml:space="preserve">  </w:t>
      </w:r>
      <w:r w:rsidR="00141481">
        <w:rPr>
          <w:rFonts w:ascii="Times New Roman" w:hAnsi="Times New Roman"/>
          <w:sz w:val="28"/>
          <w:szCs w:val="28"/>
        </w:rPr>
        <w:t>Ояшинского</w:t>
      </w:r>
      <w:r w:rsidR="0081488E">
        <w:rPr>
          <w:rFonts w:ascii="Times New Roman" w:hAnsi="Times New Roman"/>
          <w:sz w:val="28"/>
          <w:szCs w:val="28"/>
        </w:rPr>
        <w:t xml:space="preserve"> сельсовета»  и разместить на официальном сайте </w:t>
      </w:r>
      <w:r w:rsidR="00141481">
        <w:rPr>
          <w:rFonts w:ascii="Times New Roman" w:hAnsi="Times New Roman"/>
          <w:sz w:val="28"/>
          <w:szCs w:val="28"/>
        </w:rPr>
        <w:t>Ояшинского</w:t>
      </w:r>
      <w:r w:rsidR="0081488E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области.</w:t>
      </w:r>
    </w:p>
    <w:p w:rsidR="00B63D2E" w:rsidRPr="004D1858" w:rsidRDefault="002F39D6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63D2E" w:rsidRPr="004D1858">
        <w:rPr>
          <w:rFonts w:ascii="Times New Roman" w:hAnsi="Times New Roman" w:cs="Times New Roman"/>
          <w:sz w:val="28"/>
          <w:szCs w:val="28"/>
        </w:rPr>
        <w:t xml:space="preserve">Контроль за выполнением </w:t>
      </w:r>
      <w:r w:rsidR="00FC5904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B63D2E" w:rsidRPr="004D1858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FC5904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B63D2E" w:rsidRPr="004D1858" w:rsidRDefault="00B63D2E" w:rsidP="00B63D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3D2E" w:rsidRPr="002F39D6" w:rsidRDefault="002F39D6" w:rsidP="002F39D6">
      <w:pPr>
        <w:pStyle w:val="a7"/>
        <w:rPr>
          <w:rFonts w:ascii="Times New Roman" w:hAnsi="Times New Roman"/>
          <w:sz w:val="28"/>
          <w:szCs w:val="28"/>
        </w:rPr>
      </w:pPr>
      <w:r w:rsidRPr="002F39D6">
        <w:rPr>
          <w:rFonts w:ascii="Times New Roman" w:hAnsi="Times New Roman"/>
          <w:sz w:val="28"/>
          <w:szCs w:val="28"/>
        </w:rPr>
        <w:t xml:space="preserve">Глава </w:t>
      </w:r>
      <w:r w:rsidR="00141481">
        <w:rPr>
          <w:rFonts w:ascii="Times New Roman" w:hAnsi="Times New Roman"/>
          <w:sz w:val="28"/>
          <w:szCs w:val="28"/>
        </w:rPr>
        <w:t>Ояшинского</w:t>
      </w:r>
      <w:r w:rsidRPr="002F39D6">
        <w:rPr>
          <w:rFonts w:ascii="Times New Roman" w:hAnsi="Times New Roman"/>
          <w:sz w:val="28"/>
          <w:szCs w:val="28"/>
        </w:rPr>
        <w:t xml:space="preserve"> сельсовета</w:t>
      </w:r>
    </w:p>
    <w:p w:rsidR="002F39D6" w:rsidRPr="002F39D6" w:rsidRDefault="00FC5904" w:rsidP="002F39D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</w:t>
      </w:r>
      <w:r w:rsidR="002F39D6" w:rsidRPr="002F39D6">
        <w:rPr>
          <w:rFonts w:ascii="Times New Roman" w:hAnsi="Times New Roman"/>
          <w:sz w:val="28"/>
          <w:szCs w:val="28"/>
        </w:rPr>
        <w:t>ского района</w:t>
      </w:r>
    </w:p>
    <w:p w:rsidR="002F39D6" w:rsidRDefault="002F39D6" w:rsidP="00141481">
      <w:pPr>
        <w:pStyle w:val="a7"/>
        <w:rPr>
          <w:rFonts w:ascii="Times New Roman" w:hAnsi="Times New Roman"/>
          <w:sz w:val="28"/>
          <w:szCs w:val="28"/>
        </w:rPr>
      </w:pPr>
      <w:r w:rsidRPr="002F39D6">
        <w:rPr>
          <w:rFonts w:ascii="Times New Roman" w:hAnsi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141481">
        <w:rPr>
          <w:rFonts w:ascii="Times New Roman" w:hAnsi="Times New Roman"/>
          <w:sz w:val="28"/>
          <w:szCs w:val="28"/>
        </w:rPr>
        <w:t xml:space="preserve">                           Ж.В. Чуфарова</w:t>
      </w:r>
    </w:p>
    <w:p w:rsidR="00141481" w:rsidRDefault="00141481" w:rsidP="00141481">
      <w:pPr>
        <w:pStyle w:val="a7"/>
        <w:rPr>
          <w:rFonts w:ascii="Times New Roman" w:hAnsi="Times New Roman"/>
          <w:sz w:val="24"/>
          <w:szCs w:val="24"/>
        </w:rPr>
      </w:pPr>
    </w:p>
    <w:p w:rsidR="002F39D6" w:rsidRDefault="002F39D6" w:rsidP="00B63D2E">
      <w:pPr>
        <w:pStyle w:val="ConsPlusNormal"/>
        <w:widowControl/>
        <w:ind w:left="570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FC5904" w:rsidRDefault="00FC5904" w:rsidP="00B63D2E">
      <w:pPr>
        <w:pStyle w:val="ConsPlusNormal"/>
        <w:widowControl/>
        <w:ind w:left="570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FC5904" w:rsidRDefault="00FC5904" w:rsidP="00B63D2E">
      <w:pPr>
        <w:pStyle w:val="ConsPlusNormal"/>
        <w:widowControl/>
        <w:ind w:left="570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FC5904" w:rsidRDefault="00FC5904" w:rsidP="00B63D2E">
      <w:pPr>
        <w:pStyle w:val="ConsPlusNormal"/>
        <w:widowControl/>
        <w:ind w:left="570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FC5904" w:rsidRDefault="00FC5904" w:rsidP="00B63D2E">
      <w:pPr>
        <w:pStyle w:val="ConsPlusNormal"/>
        <w:widowControl/>
        <w:ind w:left="5700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B63D2E" w:rsidRPr="00FC5904" w:rsidRDefault="00B63D2E" w:rsidP="00ED7F94">
      <w:pPr>
        <w:pStyle w:val="ConsPlusNormal"/>
        <w:widowControl/>
        <w:ind w:left="5700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C590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постановлению </w:t>
      </w:r>
    </w:p>
    <w:p w:rsidR="00FC5904" w:rsidRPr="00FC5904" w:rsidRDefault="00B63D2E" w:rsidP="00ED7F94">
      <w:pPr>
        <w:pStyle w:val="ConsPlusNormal"/>
        <w:widowControl/>
        <w:ind w:left="5700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C5904">
        <w:rPr>
          <w:rFonts w:ascii="Times New Roman" w:hAnsi="Times New Roman" w:cs="Times New Roman"/>
          <w:sz w:val="28"/>
          <w:szCs w:val="28"/>
        </w:rPr>
        <w:tab/>
        <w:t xml:space="preserve">администрации </w:t>
      </w:r>
    </w:p>
    <w:p w:rsidR="00B63D2E" w:rsidRPr="00FC5904" w:rsidRDefault="00141481" w:rsidP="00ED7F94">
      <w:pPr>
        <w:pStyle w:val="ConsPlusNormal"/>
        <w:widowControl/>
        <w:ind w:left="5700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Ояшинского</w:t>
      </w:r>
      <w:r w:rsidR="00FC5904" w:rsidRPr="00FC5904">
        <w:rPr>
          <w:rFonts w:ascii="Times New Roman" w:hAnsi="Times New Roman" w:cs="Times New Roman"/>
          <w:sz w:val="28"/>
          <w:szCs w:val="28"/>
        </w:rPr>
        <w:t xml:space="preserve"> </w:t>
      </w:r>
      <w:r w:rsidR="002F39D6" w:rsidRPr="00FC590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C5904" w:rsidRPr="00FC5904">
        <w:rPr>
          <w:rFonts w:ascii="Times New Roman" w:hAnsi="Times New Roman" w:cs="Times New Roman"/>
          <w:sz w:val="28"/>
          <w:szCs w:val="28"/>
        </w:rPr>
        <w:t>Болотнинского</w:t>
      </w:r>
      <w:r w:rsidR="002F39D6" w:rsidRPr="00FC590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C5904" w:rsidRPr="00FC590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F39D6" w:rsidRPr="00FC590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2F39D6" w:rsidRPr="00FC5904" w:rsidRDefault="002F39D6" w:rsidP="00ED7F94">
      <w:pPr>
        <w:pStyle w:val="ConsPlusNormal"/>
        <w:widowControl/>
        <w:ind w:left="5700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C5904">
        <w:rPr>
          <w:rFonts w:ascii="Times New Roman" w:hAnsi="Times New Roman" w:cs="Times New Roman"/>
          <w:sz w:val="28"/>
          <w:szCs w:val="28"/>
        </w:rPr>
        <w:t xml:space="preserve">от </w:t>
      </w:r>
      <w:r w:rsidR="00BC4AD0">
        <w:rPr>
          <w:rFonts w:ascii="Times New Roman" w:hAnsi="Times New Roman" w:cs="Times New Roman"/>
          <w:sz w:val="28"/>
          <w:szCs w:val="28"/>
        </w:rPr>
        <w:t>24.09.2020</w:t>
      </w:r>
      <w:r w:rsidRPr="00FC5904">
        <w:rPr>
          <w:rFonts w:ascii="Times New Roman" w:hAnsi="Times New Roman" w:cs="Times New Roman"/>
          <w:sz w:val="28"/>
          <w:szCs w:val="28"/>
        </w:rPr>
        <w:t xml:space="preserve"> № </w:t>
      </w:r>
      <w:r w:rsidR="00BC4AD0">
        <w:rPr>
          <w:rFonts w:ascii="Times New Roman" w:hAnsi="Times New Roman" w:cs="Times New Roman"/>
          <w:sz w:val="28"/>
          <w:szCs w:val="28"/>
        </w:rPr>
        <w:t>52</w:t>
      </w:r>
    </w:p>
    <w:p w:rsidR="002F39D6" w:rsidRPr="004D1858" w:rsidRDefault="002F39D6" w:rsidP="00ED7F94">
      <w:pPr>
        <w:pStyle w:val="ConsPlusNormal"/>
        <w:widowControl/>
        <w:ind w:left="5700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D2E" w:rsidRDefault="00B63D2E" w:rsidP="00B63D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2"/>
      <w:bookmarkEnd w:id="1"/>
      <w:r w:rsidRPr="000468DD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 xml:space="preserve">ок </w:t>
      </w:r>
    </w:p>
    <w:p w:rsidR="00B63D2E" w:rsidRDefault="00B63D2E" w:rsidP="002F39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выдачи согласия в письменной форме владельцем автомобильной дороги на строительство, реконструкцию, капитальный ремонт и ремонт пересечений и примыканий к автомобильным дорогам общего пользования местного значения</w:t>
      </w:r>
      <w:r w:rsidRPr="00307D01">
        <w:rPr>
          <w:rFonts w:ascii="Times New Roman" w:hAnsi="Times New Roman" w:cs="Times New Roman"/>
          <w:sz w:val="28"/>
          <w:szCs w:val="28"/>
        </w:rPr>
        <w:t xml:space="preserve"> </w:t>
      </w:r>
      <w:r w:rsidR="00141481">
        <w:rPr>
          <w:rFonts w:ascii="Times New Roman" w:hAnsi="Times New Roman" w:cs="Times New Roman"/>
          <w:sz w:val="28"/>
          <w:szCs w:val="28"/>
        </w:rPr>
        <w:t>Ояшинского</w:t>
      </w:r>
      <w:r w:rsidR="002F39D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C5904">
        <w:rPr>
          <w:rFonts w:ascii="Times New Roman" w:hAnsi="Times New Roman" w:cs="Times New Roman"/>
          <w:sz w:val="28"/>
          <w:szCs w:val="28"/>
        </w:rPr>
        <w:t>Болотнинского</w:t>
      </w:r>
      <w:r w:rsidR="002F39D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F39D6" w:rsidRPr="00164F90" w:rsidRDefault="002F39D6" w:rsidP="002F39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39D6" w:rsidRDefault="002F39D6" w:rsidP="002F3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4F9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выдачи согласия в письменной форме владельцем автомобильной дороги в целях строительства, реконструкции, капитального ремонта и ремонта пересечений и примыканий к автомобильным дорогам общего пользования местного значения (далее - Порядок) разработан в соответствии с </w:t>
      </w:r>
      <w:hyperlink r:id="rId8" w:history="1">
        <w:r w:rsidRPr="007E6B2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3 части 5.3 статьи 20</w:t>
        </w:r>
      </w:hyperlink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08.11.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2007 года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257-ФЗ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Об автомобильных дорогах и о дорожной деятельности в Российской Федерации и о внесении изменений в</w:t>
      </w:r>
      <w:proofErr w:type="gramEnd"/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отдельные законодательные акты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устанавливает правила подачи и рассмотрения заявления о предоставлении согласия в письменной форме владельцем автомобильной дороги местного значения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1481">
        <w:rPr>
          <w:rFonts w:ascii="Times New Roman" w:hAnsi="Times New Roman" w:cs="Times New Roman"/>
          <w:color w:val="000000" w:themeColor="text1"/>
          <w:sz w:val="28"/>
          <w:szCs w:val="28"/>
        </w:rPr>
        <w:t>Ояшинского</w:t>
      </w:r>
      <w:r w:rsidR="002F39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FC5904">
        <w:rPr>
          <w:rFonts w:ascii="Times New Roman" w:hAnsi="Times New Roman" w:cs="Times New Roman"/>
          <w:color w:val="000000" w:themeColor="text1"/>
          <w:sz w:val="28"/>
          <w:szCs w:val="28"/>
        </w:rPr>
        <w:t>Болотнинского</w:t>
      </w:r>
      <w:r w:rsidR="002F39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поселение)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 строительства, реконструкции, капитального ремонта, ремонта являющихся сооружениями пересечения автомобильной дороги местного значения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другими автомобильными дорогами (далее - пересечение) и примыкания автомобильной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дороги местного значения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другой</w:t>
      </w:r>
      <w:proofErr w:type="gramEnd"/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автомобильной дороге (далее - примыкание), а также перечень документов, прилагаемых к заявлению о предоставлении такого согласия.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Согласие в письменной форме владельца автомобильной дороги местного значения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содержащее обязательные для исполнения технические требования и условия (далее - согласие), выдается лицу в целях строительства, реконструкции, капитального ремонта, ремонта пересечений и (или) примыканий (далее - заявитель) на основании письменного заявления, поданного в администрацию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Start w:id="2" w:name="P40"/>
      <w:bookmarkEnd w:id="2"/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3. В заявлении указывается: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1) наименование заявителя;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2) данные о заявителе: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физического лица, в том числе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индивидуального предпринимателя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фамилия, имя, отчество (при наличии); сведения о государственной регистрации физического лица в качестве индивидуального предпринимателя; идентификационный номер налогоплательщика; место жительства; контактный телефон (с указанием кода города), факс (при наличии, с указанием кода города), адрес электронной почты (при наличии);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для юридического лица - полное наименование с указанием организационно-правовой формы; сведения о государственной регистрации юридического лица; идентификационный номер налогоплательщика; почтовый адрес; контактный телефон (с указанием кода города), факс (с указанием кода города), адрес электронной почты;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3) цель получения согласия (строительство, реконструкция, капитальный ремонт, ремонт пересечения и (или) примыкания) с указанием информации о составе и сроках проведения работ;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4) кадастровые номера земельных участков (в случае, если такие земельные участки сформированы и осуществлена их постановка на государственный кадастровый учет);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5) планируемое место пересечения и (или) примыкания с указанием дислокации относительно автомобильной дороги местного значения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(километраж/пикетаж, справа/слева);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6) способ получения согласия (почта, факс, электронная почта).</w:t>
      </w:r>
      <w:bookmarkStart w:id="3" w:name="P49"/>
      <w:bookmarkEnd w:id="3"/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4. К заявлению прилагаются: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) схема планируемого пересечения и (или) примыкания на земельных участках полосы отвода и придорожной полосы автомобильной дороги местного значения в масштабе 1:500 с отображением на ней: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пересечения и (или) примыкания;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границ полосы отвода и придорожных полос автомобильной дороги местного значения;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) проект организации дорожного движения на период проведения работ и после них;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) сведения об утверждении документации по планировке территории (в случаях строительства, реконструкции пересечения и (или) примыкания).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5. Заявление подписывается заявителем, а также заверяется печатью (при наличии).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Владелец автомобильной дороги местного значения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владелец автомобильной дороги) в течение рабочего дня с даты получения заявления регистрирует его.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7. По обращению заявителя владелец автомобильной дороги обязан предоставить ему сведения о дате приема заявления и его регистрационном номере.</w:t>
      </w:r>
      <w:bookmarkStart w:id="4" w:name="P59"/>
      <w:bookmarkEnd w:id="4"/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В течение двух рабочих дней с даты регистрации заявления владелец автомобильной дороги проверяет состав и полноту сведений и документов, указанных в </w:t>
      </w:r>
      <w:hyperlink w:anchor="P40" w:history="1">
        <w:r w:rsidRPr="007E6B2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 3</w:t>
        </w:r>
      </w:hyperlink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49" w:history="1">
        <w:r w:rsidRPr="007E6B26">
          <w:rPr>
            <w:rFonts w:ascii="Times New Roman" w:hAnsi="Times New Roman" w:cs="Times New Roman"/>
            <w:color w:val="000000" w:themeColor="text1"/>
            <w:sz w:val="28"/>
            <w:szCs w:val="28"/>
          </w:rPr>
          <w:t>4</w:t>
        </w:r>
      </w:hyperlink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и принимает решение о рассмотрении заявления или об отказе в рассмотрении такого заявления.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 В случае если заявителем представлены не в полном объеме сведения и документы, указанные в </w:t>
      </w:r>
      <w:hyperlink w:anchor="P40" w:history="1">
        <w:r w:rsidRPr="007E6B2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 3</w:t>
        </w:r>
      </w:hyperlink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49" w:history="1">
        <w:r w:rsidRPr="007E6B26">
          <w:rPr>
            <w:rFonts w:ascii="Times New Roman" w:hAnsi="Times New Roman" w:cs="Times New Roman"/>
            <w:color w:val="000000" w:themeColor="text1"/>
            <w:sz w:val="28"/>
            <w:szCs w:val="28"/>
          </w:rPr>
          <w:t>4</w:t>
        </w:r>
      </w:hyperlink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владелец автомобильной дороги в срок, указанный в </w:t>
      </w:r>
      <w:hyperlink w:anchor="P59" w:history="1">
        <w:r w:rsidRPr="007E6B2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8</w:t>
        </w:r>
      </w:hyperlink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направляет заявителю мотивированный отказ в рассмотрении заявления в письменной форме с указанием основания отказа.</w:t>
      </w:r>
      <w:bookmarkStart w:id="5" w:name="P61"/>
      <w:bookmarkEnd w:id="5"/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10. Владелец автомобильной дороги принимает решение об отказе в выдаче согласия в случае, если: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1) владелец автомобильной дороги не уполномочен выдавать такое согласие;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2) сведения, предоставленные в заявлении, не соответствуют цели получения согласия.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В случае принятия владельцем автомобильной дороги решения об отказе в выдаче согласия по основаниям, указанным в </w:t>
      </w:r>
      <w:hyperlink w:anchor="P61" w:history="1">
        <w:r w:rsidRPr="007E6B2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10</w:t>
        </w:r>
      </w:hyperlink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владелец автомобильной дороги в течение тридцати календарных дней с даты регистрации заявления направляет заявителю мотивированный отказ в выдаче согласия в письменной форме с указанием основания отказа.</w:t>
      </w:r>
      <w:bookmarkStart w:id="6" w:name="P65"/>
      <w:bookmarkEnd w:id="6"/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12. В случае принятия владельцем автомобильной дороги решения о выдаче согласия, такое согласие оформляется в виде письма владельца автомобильной дороги в адрес заявителя и должно содержать: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1) сведения о заявителе, которому выдается согласие;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2) цель получения согласия (строительство, реконструкция, капитальный ремонт, ремонт пересечения и (или) примыкания);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3) планируемое место пересечения и (или) примыкания с указанием дислокации относительно автомобильной дороги местного значения (километраж/пикетаж, справа/слева);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4) кадастровые номера земельных участков, на которых планируется размещение пересечения и (или) примыкания;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5) технические требования и условия, обязательные для исполнения;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6) срок действия согласия, достаточный для строительства, реконструкции, капитального ремонта, ремонта пересечения и (или) примыкания, но не более трех лет;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7) подпись должностного лица владельца автомобильной дороги.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13. Согласие, оформленное в соответствии с </w:t>
      </w:r>
      <w:hyperlink w:anchor="P65" w:history="1">
        <w:r w:rsidRPr="007E6B2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12</w:t>
        </w:r>
      </w:hyperlink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в течение тридцати календарных дней с даты регистрации заявления направляется владельцем автомобильной дороги заявителю способом, указанным в заявлении.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14. В случае преобразования юридического лица, изменения его наименования или местонахождения либо изменения фамилии, имени, отчества (при наличии) или места жительства физического лица или индивидуального предпринимателя в адрес владельца автомобильной дороги направляется обращение о внесении изменений в согласие с приложением документов, подтверждающих указанные изменения. Внесение изменений в согласие осуществляется владельцем автомобильной дороги в течение трех рабочих дней со дня регистрации данного обращения.</w:t>
      </w:r>
    </w:p>
    <w:p w:rsidR="00B63D2E" w:rsidRPr="00CA3581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15. Заявитель может обжаловать решение, действия или бездействие должностных лиц владельца автомобильной дороги в порядке, предусмотренном законодательством Российской Федерации.</w:t>
      </w:r>
    </w:p>
    <w:p w:rsidR="00715D42" w:rsidRDefault="00715D42"/>
    <w:sectPr w:rsidR="00715D42" w:rsidSect="00FE713A">
      <w:headerReference w:type="default" r:id="rId9"/>
      <w:pgSz w:w="11906" w:h="16838"/>
      <w:pgMar w:top="426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700" w:rsidRDefault="00F03700">
      <w:pPr>
        <w:spacing w:after="0" w:line="240" w:lineRule="auto"/>
      </w:pPr>
      <w:r>
        <w:separator/>
      </w:r>
    </w:p>
  </w:endnote>
  <w:endnote w:type="continuationSeparator" w:id="0">
    <w:p w:rsidR="00F03700" w:rsidRDefault="00F03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700" w:rsidRDefault="00F03700">
      <w:pPr>
        <w:spacing w:after="0" w:line="240" w:lineRule="auto"/>
      </w:pPr>
      <w:r>
        <w:separator/>
      </w:r>
    </w:p>
  </w:footnote>
  <w:footnote w:type="continuationSeparator" w:id="0">
    <w:p w:rsidR="00F03700" w:rsidRDefault="00F03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B26" w:rsidRDefault="00F03700">
    <w:pPr>
      <w:pStyle w:val="a3"/>
      <w:jc w:val="center"/>
    </w:pPr>
  </w:p>
  <w:p w:rsidR="007E6B26" w:rsidRDefault="00F037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768"/>
    <w:rsid w:val="0003173F"/>
    <w:rsid w:val="000B1768"/>
    <w:rsid w:val="00141481"/>
    <w:rsid w:val="001D7080"/>
    <w:rsid w:val="002D6C3C"/>
    <w:rsid w:val="002F39D6"/>
    <w:rsid w:val="00316137"/>
    <w:rsid w:val="00360D53"/>
    <w:rsid w:val="004744ED"/>
    <w:rsid w:val="00715D42"/>
    <w:rsid w:val="0081488E"/>
    <w:rsid w:val="0088459E"/>
    <w:rsid w:val="00964E08"/>
    <w:rsid w:val="00B63D2E"/>
    <w:rsid w:val="00BC4AD0"/>
    <w:rsid w:val="00C001C9"/>
    <w:rsid w:val="00D67251"/>
    <w:rsid w:val="00DC506F"/>
    <w:rsid w:val="00ED7F94"/>
    <w:rsid w:val="00F03700"/>
    <w:rsid w:val="00FC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D2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3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3D2E"/>
    <w:rPr>
      <w:rFonts w:eastAsiaTheme="minorEastAsia"/>
      <w:lang w:eastAsia="ru-RU"/>
    </w:rPr>
  </w:style>
  <w:style w:type="paragraph" w:styleId="a5">
    <w:name w:val="Body Text"/>
    <w:basedOn w:val="a"/>
    <w:link w:val="a6"/>
    <w:rsid w:val="00B63D2E"/>
    <w:pPr>
      <w:tabs>
        <w:tab w:val="left" w:pos="1701"/>
        <w:tab w:val="left" w:pos="2268"/>
      </w:tabs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 w:val="32"/>
      <w:szCs w:val="20"/>
    </w:rPr>
  </w:style>
  <w:style w:type="character" w:customStyle="1" w:styleId="a6">
    <w:name w:val="Основной текст Знак"/>
    <w:basedOn w:val="a0"/>
    <w:link w:val="a5"/>
    <w:rsid w:val="00B63D2E"/>
    <w:rPr>
      <w:rFonts w:ascii="Times New Roman" w:eastAsia="Times New Roman" w:hAnsi="Times New Roman" w:cs="Times New Roman"/>
      <w:b/>
      <w:color w:val="000000"/>
      <w:sz w:val="32"/>
      <w:szCs w:val="20"/>
      <w:lang w:eastAsia="ru-RU"/>
    </w:rPr>
  </w:style>
  <w:style w:type="paragraph" w:customStyle="1" w:styleId="ConsPlusNormal">
    <w:name w:val="ConsPlusNormal"/>
    <w:link w:val="ConsPlusNormal0"/>
    <w:rsid w:val="00B63D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63D2E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B63D2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D7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7F94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D2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3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3D2E"/>
    <w:rPr>
      <w:rFonts w:eastAsiaTheme="minorEastAsia"/>
      <w:lang w:eastAsia="ru-RU"/>
    </w:rPr>
  </w:style>
  <w:style w:type="paragraph" w:styleId="a5">
    <w:name w:val="Body Text"/>
    <w:basedOn w:val="a"/>
    <w:link w:val="a6"/>
    <w:rsid w:val="00B63D2E"/>
    <w:pPr>
      <w:tabs>
        <w:tab w:val="left" w:pos="1701"/>
        <w:tab w:val="left" w:pos="2268"/>
      </w:tabs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 w:val="32"/>
      <w:szCs w:val="20"/>
    </w:rPr>
  </w:style>
  <w:style w:type="character" w:customStyle="1" w:styleId="a6">
    <w:name w:val="Основной текст Знак"/>
    <w:basedOn w:val="a0"/>
    <w:link w:val="a5"/>
    <w:rsid w:val="00B63D2E"/>
    <w:rPr>
      <w:rFonts w:ascii="Times New Roman" w:eastAsia="Times New Roman" w:hAnsi="Times New Roman" w:cs="Times New Roman"/>
      <w:b/>
      <w:color w:val="000000"/>
      <w:sz w:val="32"/>
      <w:szCs w:val="20"/>
      <w:lang w:eastAsia="ru-RU"/>
    </w:rPr>
  </w:style>
  <w:style w:type="paragraph" w:customStyle="1" w:styleId="ConsPlusNormal">
    <w:name w:val="ConsPlusNormal"/>
    <w:link w:val="ConsPlusNormal0"/>
    <w:rsid w:val="00B63D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63D2E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B63D2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D7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7F9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7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D79032E048CF428C1DE7C1116D32D3A4BE21F2916A552F7B7795327C1610FB6363EDC560FE9664AD5F51446810744B9C0FC13846J3GD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4D79032E048CF428C1DE7C1116D32D3A4BE21F2916A552F7B7795327C1610FB6363EDC560FE9664AD5F51446810744B9C0FC13846J3GD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1413</Words>
  <Characters>8059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2020-05-25T07:04:00Z</cp:lastPrinted>
  <dcterms:created xsi:type="dcterms:W3CDTF">2020-10-29T09:47:00Z</dcterms:created>
  <dcterms:modified xsi:type="dcterms:W3CDTF">2020-10-29T09:47:00Z</dcterms:modified>
</cp:coreProperties>
</file>