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71" w:rsidRDefault="00BA7D24">
      <w:r>
        <w:t xml:space="preserve">                                                                                                         Проект</w:t>
      </w:r>
    </w:p>
    <w:p w:rsidR="00BA7D24" w:rsidRDefault="00BA7D24">
      <w:pPr>
        <w:rPr>
          <w:b/>
        </w:rPr>
      </w:pPr>
      <w:r>
        <w:t xml:space="preserve">                                                         </w:t>
      </w:r>
      <w:r w:rsidRPr="00BA7D24">
        <w:rPr>
          <w:b/>
        </w:rPr>
        <w:t>ПРОГРАММА</w:t>
      </w:r>
    </w:p>
    <w:p w:rsidR="00BA7D24" w:rsidRDefault="00BA7D24" w:rsidP="00BA7D24">
      <w:pPr>
        <w:spacing w:line="240" w:lineRule="auto"/>
        <w:ind w:left="708"/>
        <w:rPr>
          <w:b/>
        </w:rPr>
      </w:pPr>
      <w:r>
        <w:rPr>
          <w:b/>
        </w:rPr>
        <w:t xml:space="preserve">      Муниципальных вн</w:t>
      </w:r>
      <w:r w:rsidR="0064108D">
        <w:rPr>
          <w:b/>
        </w:rPr>
        <w:t>ешних</w:t>
      </w:r>
      <w:r>
        <w:rPr>
          <w:b/>
        </w:rPr>
        <w:t xml:space="preserve"> заимствований муниципального образования</w:t>
      </w:r>
    </w:p>
    <w:p w:rsidR="002F6045" w:rsidRDefault="00BA7D24" w:rsidP="00BA7D24">
      <w:pPr>
        <w:spacing w:line="240" w:lineRule="auto"/>
        <w:ind w:left="708"/>
        <w:rPr>
          <w:b/>
        </w:rPr>
      </w:pPr>
      <w:r>
        <w:rPr>
          <w:b/>
        </w:rPr>
        <w:t xml:space="preserve">            </w:t>
      </w:r>
      <w:proofErr w:type="spellStart"/>
      <w:r>
        <w:rPr>
          <w:b/>
        </w:rPr>
        <w:t>Ояшинский</w:t>
      </w:r>
      <w:proofErr w:type="spellEnd"/>
      <w:r>
        <w:rPr>
          <w:b/>
        </w:rPr>
        <w:t xml:space="preserve"> сельсовет  на 2013 год и плановый период 2014-2015гг.</w:t>
      </w:r>
    </w:p>
    <w:p w:rsidR="002F6045" w:rsidRDefault="002F6045" w:rsidP="00BA7D24">
      <w:pPr>
        <w:spacing w:line="240" w:lineRule="auto"/>
        <w:ind w:left="708"/>
        <w:rPr>
          <w:b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4108D" w:rsidTr="0064108D">
        <w:tc>
          <w:tcPr>
            <w:tcW w:w="1914" w:type="dxa"/>
          </w:tcPr>
          <w:p w:rsidR="0064108D" w:rsidRDefault="0064108D" w:rsidP="002F6045">
            <w:r>
              <w:t>Наименование  показателей</w:t>
            </w:r>
          </w:p>
        </w:tc>
        <w:tc>
          <w:tcPr>
            <w:tcW w:w="1914" w:type="dxa"/>
          </w:tcPr>
          <w:p w:rsidR="0064108D" w:rsidRDefault="0064108D" w:rsidP="002F6045">
            <w:r>
              <w:t>Долг на 01.01.2013-2015гг.</w:t>
            </w:r>
          </w:p>
        </w:tc>
        <w:tc>
          <w:tcPr>
            <w:tcW w:w="1914" w:type="dxa"/>
          </w:tcPr>
          <w:p w:rsidR="0064108D" w:rsidRDefault="0064108D" w:rsidP="0064108D">
            <w:r>
              <w:t>Привлечение в 2013-2015 годах</w:t>
            </w:r>
          </w:p>
        </w:tc>
        <w:tc>
          <w:tcPr>
            <w:tcW w:w="1914" w:type="dxa"/>
          </w:tcPr>
          <w:p w:rsidR="0064108D" w:rsidRDefault="0064108D" w:rsidP="0064108D">
            <w:r>
              <w:t>Погашение в 2013-2015 годах</w:t>
            </w:r>
          </w:p>
        </w:tc>
        <w:tc>
          <w:tcPr>
            <w:tcW w:w="1915" w:type="dxa"/>
          </w:tcPr>
          <w:p w:rsidR="0064108D" w:rsidRDefault="0064108D" w:rsidP="002F6045">
            <w:r>
              <w:t>Долг на 01.01.2014г.</w:t>
            </w:r>
            <w:r w:rsidR="00936B97">
              <w:t>-01.01.2016г.</w:t>
            </w:r>
          </w:p>
        </w:tc>
      </w:tr>
      <w:tr w:rsidR="0064108D" w:rsidTr="0064108D">
        <w:tc>
          <w:tcPr>
            <w:tcW w:w="1914" w:type="dxa"/>
          </w:tcPr>
          <w:p w:rsidR="0064108D" w:rsidRDefault="0064108D" w:rsidP="002F6045">
            <w:r>
              <w:t>Кредиты (займы) международных финансовых организаций</w:t>
            </w:r>
          </w:p>
        </w:tc>
        <w:tc>
          <w:tcPr>
            <w:tcW w:w="1914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</w:tr>
      <w:tr w:rsidR="0064108D" w:rsidTr="0064108D">
        <w:tc>
          <w:tcPr>
            <w:tcW w:w="1914" w:type="dxa"/>
          </w:tcPr>
          <w:p w:rsidR="0064108D" w:rsidRDefault="0064108D" w:rsidP="002F6045">
            <w:r>
              <w:t>Кредиты (займы) правительств иностранных государств, банков и фирм</w:t>
            </w:r>
          </w:p>
        </w:tc>
        <w:tc>
          <w:tcPr>
            <w:tcW w:w="1914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  <w:tc>
          <w:tcPr>
            <w:tcW w:w="1914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  <w:tc>
          <w:tcPr>
            <w:tcW w:w="1915" w:type="dxa"/>
          </w:tcPr>
          <w:p w:rsidR="0064108D" w:rsidRDefault="0064108D" w:rsidP="0064108D">
            <w:pPr>
              <w:jc w:val="center"/>
            </w:pPr>
            <w:r>
              <w:t>0,00</w:t>
            </w:r>
          </w:p>
        </w:tc>
      </w:tr>
    </w:tbl>
    <w:p w:rsidR="001660F7" w:rsidRDefault="001660F7" w:rsidP="001660F7">
      <w:pPr>
        <w:spacing w:line="240" w:lineRule="auto"/>
      </w:pPr>
      <w:r>
        <w:t xml:space="preserve">          </w:t>
      </w:r>
    </w:p>
    <w:p w:rsidR="001660F7" w:rsidRDefault="001660F7" w:rsidP="001660F7">
      <w:pPr>
        <w:spacing w:line="240" w:lineRule="auto"/>
      </w:pPr>
    </w:p>
    <w:p w:rsidR="00F12138" w:rsidRDefault="001660F7" w:rsidP="00936B97">
      <w:pPr>
        <w:spacing w:line="240" w:lineRule="auto"/>
      </w:pPr>
      <w:r>
        <w:t xml:space="preserve">          </w:t>
      </w:r>
    </w:p>
    <w:p w:rsidR="001660F7" w:rsidRPr="002F6045" w:rsidRDefault="001660F7" w:rsidP="002F6045">
      <w:pPr>
        <w:spacing w:line="240" w:lineRule="auto"/>
      </w:pPr>
      <w:r>
        <w:t xml:space="preserve">           </w:t>
      </w:r>
    </w:p>
    <w:p w:rsidR="00BA7D24" w:rsidRDefault="00BA7D24" w:rsidP="00BA7D24">
      <w:pPr>
        <w:spacing w:line="240" w:lineRule="auto"/>
        <w:ind w:left="708"/>
        <w:rPr>
          <w:b/>
        </w:rPr>
      </w:pPr>
    </w:p>
    <w:p w:rsidR="00BA7D24" w:rsidRDefault="00BA7D24" w:rsidP="00BA7D24">
      <w:pPr>
        <w:spacing w:line="240" w:lineRule="auto"/>
        <w:ind w:left="708"/>
        <w:rPr>
          <w:b/>
        </w:rPr>
      </w:pPr>
      <w:r>
        <w:rPr>
          <w:b/>
        </w:rPr>
        <w:t xml:space="preserve">        </w:t>
      </w: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p w:rsidR="003B2235" w:rsidRDefault="003B2235" w:rsidP="00BA7D24">
      <w:pPr>
        <w:spacing w:line="240" w:lineRule="auto"/>
        <w:ind w:left="708"/>
        <w:rPr>
          <w:b/>
        </w:rPr>
      </w:pPr>
    </w:p>
    <w:sectPr w:rsidR="003B2235" w:rsidSect="00F33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D24"/>
    <w:rsid w:val="001660F7"/>
    <w:rsid w:val="001C3A64"/>
    <w:rsid w:val="00223361"/>
    <w:rsid w:val="002F6045"/>
    <w:rsid w:val="003B2235"/>
    <w:rsid w:val="0064108D"/>
    <w:rsid w:val="006F2B7E"/>
    <w:rsid w:val="00936B97"/>
    <w:rsid w:val="009453B6"/>
    <w:rsid w:val="009D7905"/>
    <w:rsid w:val="00AE2690"/>
    <w:rsid w:val="00BA7D24"/>
    <w:rsid w:val="00DD608B"/>
    <w:rsid w:val="00F12138"/>
    <w:rsid w:val="00F33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2012-11-09T06:53:00Z</dcterms:created>
  <dcterms:modified xsi:type="dcterms:W3CDTF">2012-11-30T03:47:00Z</dcterms:modified>
</cp:coreProperties>
</file>