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F68" w:rsidRDefault="004F3F68" w:rsidP="00377D61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F3F68" w:rsidRPr="00A51D19" w:rsidRDefault="004F3F68" w:rsidP="00377D6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ОЯШИНСКОГО</w:t>
      </w:r>
      <w:r w:rsidRPr="00A51D19">
        <w:rPr>
          <w:rFonts w:ascii="Times New Roman" w:hAnsi="Times New Roman"/>
          <w:b/>
          <w:sz w:val="28"/>
          <w:szCs w:val="28"/>
        </w:rPr>
        <w:t xml:space="preserve">  СЕЛЬСОВЕТА</w:t>
      </w:r>
    </w:p>
    <w:p w:rsidR="004F3F68" w:rsidRPr="00A51D19" w:rsidRDefault="004F3F68" w:rsidP="00377D6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1D19">
        <w:rPr>
          <w:rFonts w:ascii="Times New Roman" w:hAnsi="Times New Roman"/>
          <w:b/>
          <w:sz w:val="28"/>
          <w:szCs w:val="28"/>
        </w:rPr>
        <w:t>БОЛОТНИНСКИЙ РАЙОН НОВОСИБИРСКОЙ ОБЛАСТИ</w:t>
      </w:r>
    </w:p>
    <w:p w:rsidR="004F3F68" w:rsidRDefault="004F3F68" w:rsidP="00377D61">
      <w:pPr>
        <w:spacing w:after="0" w:line="240" w:lineRule="auto"/>
        <w:jc w:val="center"/>
        <w:rPr>
          <w:b/>
        </w:rPr>
      </w:pPr>
    </w:p>
    <w:p w:rsidR="004F3F68" w:rsidRPr="00564FBD" w:rsidRDefault="004F3F68" w:rsidP="00377D61">
      <w:pPr>
        <w:spacing w:after="0" w:line="240" w:lineRule="auto"/>
        <w:jc w:val="center"/>
        <w:rPr>
          <w:b/>
        </w:rPr>
      </w:pPr>
    </w:p>
    <w:p w:rsidR="004F3F68" w:rsidRPr="00936B3A" w:rsidRDefault="004F3F68" w:rsidP="00377D6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4F3F68" w:rsidRPr="00564FBD" w:rsidRDefault="004F3F68" w:rsidP="00377D61">
      <w:pPr>
        <w:spacing w:after="0" w:line="240" w:lineRule="auto"/>
        <w:rPr>
          <w:b/>
        </w:rPr>
      </w:pPr>
    </w:p>
    <w:tbl>
      <w:tblPr>
        <w:tblW w:w="0" w:type="auto"/>
        <w:tblLook w:val="01E0"/>
      </w:tblPr>
      <w:tblGrid>
        <w:gridCol w:w="4846"/>
        <w:gridCol w:w="4725"/>
      </w:tblGrid>
      <w:tr w:rsidR="004F3F68" w:rsidRPr="005A1CBA" w:rsidTr="00FD03CD">
        <w:tc>
          <w:tcPr>
            <w:tcW w:w="4846" w:type="dxa"/>
          </w:tcPr>
          <w:p w:rsidR="004F3F68" w:rsidRPr="005A1CBA" w:rsidRDefault="004F3F68" w:rsidP="00DD202D">
            <w:pPr>
              <w:spacing w:line="240" w:lineRule="auto"/>
              <w:contextualSpacing/>
              <w:jc w:val="both"/>
              <w:rPr>
                <w:b/>
              </w:rPr>
            </w:pPr>
            <w:r w:rsidRPr="005A1CBA">
              <w:rPr>
                <w:rFonts w:ascii="Times New Roman" w:hAnsi="Times New Roman"/>
                <w:b/>
                <w:sz w:val="28"/>
                <w:szCs w:val="28"/>
              </w:rPr>
              <w:t xml:space="preserve"> 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5A1CBA">
              <w:rPr>
                <w:rFonts w:ascii="Times New Roman" w:hAnsi="Times New Roman"/>
                <w:b/>
                <w:sz w:val="28"/>
                <w:szCs w:val="28"/>
              </w:rPr>
              <w:t xml:space="preserve">.03.2015    </w:t>
            </w:r>
          </w:p>
        </w:tc>
        <w:tc>
          <w:tcPr>
            <w:tcW w:w="4725" w:type="dxa"/>
          </w:tcPr>
          <w:p w:rsidR="004F3F68" w:rsidRPr="005A1CBA" w:rsidRDefault="004F3F68" w:rsidP="00FD03CD">
            <w:pPr>
              <w:spacing w:line="240" w:lineRule="auto"/>
              <w:ind w:left="720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A1CBA">
              <w:rPr>
                <w:rFonts w:ascii="Times New Roman" w:hAnsi="Times New Roman"/>
                <w:b/>
              </w:rPr>
              <w:t xml:space="preserve">                                              </w:t>
            </w:r>
            <w:r w:rsidRPr="005A1CBA">
              <w:rPr>
                <w:rFonts w:ascii="Times New Roman" w:hAnsi="Times New Roman"/>
                <w:b/>
                <w:sz w:val="28"/>
                <w:szCs w:val="28"/>
              </w:rPr>
              <w:t>№ 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5а</w:t>
            </w:r>
          </w:p>
          <w:p w:rsidR="004F3F68" w:rsidRPr="005A1CBA" w:rsidRDefault="004F3F68" w:rsidP="00FD03CD">
            <w:pPr>
              <w:spacing w:line="240" w:lineRule="auto"/>
              <w:ind w:left="720"/>
              <w:contextualSpacing/>
              <w:jc w:val="both"/>
              <w:rPr>
                <w:b/>
              </w:rPr>
            </w:pPr>
            <w:r w:rsidRPr="005A1CBA">
              <w:rPr>
                <w:rFonts w:cs="Calibri"/>
                <w:b/>
              </w:rPr>
              <w:t xml:space="preserve">                                                         </w:t>
            </w:r>
          </w:p>
        </w:tc>
      </w:tr>
    </w:tbl>
    <w:p w:rsidR="004F3F68" w:rsidRDefault="004F3F68" w:rsidP="00377D61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 внесении изменений и дополнений в постановление администрации Ояшинского сельсовета Болотнинского района Новосибирской области от 28.11.2012 № 94 (с изменениями, внесенными постановлениями от 23.01.2013 № 6, от 07.03.2014 № 13)</w:t>
      </w:r>
    </w:p>
    <w:p w:rsidR="004F3F68" w:rsidRDefault="004F3F68" w:rsidP="00377D61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4F3F68" w:rsidRDefault="004F3F68" w:rsidP="00377D61">
      <w:pPr>
        <w:widowControl w:val="0"/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F90EF0">
        <w:rPr>
          <w:rFonts w:ascii="Times New Roman" w:hAnsi="Times New Roman"/>
          <w:sz w:val="28"/>
          <w:szCs w:val="28"/>
        </w:rPr>
        <w:t>В связи с приве</w:t>
      </w:r>
      <w:r>
        <w:rPr>
          <w:rFonts w:ascii="Times New Roman" w:hAnsi="Times New Roman"/>
          <w:sz w:val="28"/>
          <w:szCs w:val="28"/>
        </w:rPr>
        <w:t>дением муниципальных</w:t>
      </w:r>
      <w:r w:rsidRPr="00F90EF0">
        <w:rPr>
          <w:rFonts w:ascii="Times New Roman" w:hAnsi="Times New Roman"/>
          <w:sz w:val="28"/>
          <w:szCs w:val="28"/>
        </w:rPr>
        <w:t xml:space="preserve"> правов</w:t>
      </w:r>
      <w:r>
        <w:rPr>
          <w:rFonts w:ascii="Times New Roman" w:hAnsi="Times New Roman"/>
          <w:sz w:val="28"/>
          <w:szCs w:val="28"/>
        </w:rPr>
        <w:t>ых</w:t>
      </w:r>
      <w:r w:rsidRPr="00F90EF0">
        <w:rPr>
          <w:rFonts w:ascii="Times New Roman" w:hAnsi="Times New Roman"/>
          <w:sz w:val="28"/>
          <w:szCs w:val="28"/>
        </w:rPr>
        <w:t xml:space="preserve"> акт</w:t>
      </w:r>
      <w:r>
        <w:rPr>
          <w:rFonts w:ascii="Times New Roman" w:hAnsi="Times New Roman"/>
          <w:sz w:val="28"/>
          <w:szCs w:val="28"/>
        </w:rPr>
        <w:t>ов</w:t>
      </w:r>
      <w:r w:rsidRPr="00F90EF0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Ояшинского</w:t>
      </w:r>
      <w:r w:rsidRPr="00F90EF0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Болотнинского района Новосибирской области</w:t>
      </w:r>
      <w:r w:rsidRPr="00F90EF0">
        <w:rPr>
          <w:rFonts w:ascii="Times New Roman" w:hAnsi="Times New Roman"/>
          <w:sz w:val="28"/>
          <w:szCs w:val="28"/>
        </w:rPr>
        <w:t xml:space="preserve"> в соответствие с действующим</w:t>
      </w:r>
      <w:r>
        <w:rPr>
          <w:rFonts w:ascii="Times New Roman" w:hAnsi="Times New Roman"/>
          <w:sz w:val="28"/>
          <w:szCs w:val="28"/>
        </w:rPr>
        <w:t xml:space="preserve"> федеральным законодательством, п </w:t>
      </w:r>
      <w:r w:rsidRPr="00E61DD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 xml:space="preserve">ю: </w:t>
      </w:r>
    </w:p>
    <w:p w:rsidR="004F3F68" w:rsidRDefault="004F3F68" w:rsidP="00377D61">
      <w:pPr>
        <w:pStyle w:val="ConsTitle"/>
        <w:widowControl/>
        <w:ind w:right="0"/>
        <w:jc w:val="both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 w:rsidRPr="00E61DD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>1. Внести изменения и дополнения</w:t>
      </w:r>
      <w:r w:rsidRPr="00BB2BDC">
        <w:rPr>
          <w:rFonts w:ascii="Times New Roman" w:hAnsi="Times New Roman" w:cs="Times New Roman"/>
          <w:b w:val="0"/>
          <w:sz w:val="28"/>
          <w:szCs w:val="28"/>
        </w:rPr>
        <w:t xml:space="preserve"> в постановление </w:t>
      </w:r>
      <w:r w:rsidRPr="00BB2BD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Ояшинского</w:t>
      </w:r>
      <w:r w:rsidRPr="00BB2BD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сельсовета Болотнинского района Новосибирской области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от 28.11.2012 № 94 </w:t>
      </w:r>
      <w:r w:rsidRPr="004C179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«Об утверждении </w:t>
      </w:r>
      <w:r w:rsidRPr="004C1790">
        <w:rPr>
          <w:rFonts w:ascii="Times New Roman" w:hAnsi="Times New Roman" w:cs="Times New Roman"/>
          <w:b w:val="0"/>
          <w:sz w:val="28"/>
          <w:szCs w:val="28"/>
        </w:rPr>
        <w:t>административного регламента осуществлени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4C179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жилищного</w:t>
      </w:r>
      <w:r w:rsidRPr="004C1790">
        <w:rPr>
          <w:rFonts w:ascii="Times New Roman" w:hAnsi="Times New Roman" w:cs="Times New Roman"/>
          <w:b w:val="0"/>
          <w:sz w:val="28"/>
          <w:szCs w:val="28"/>
        </w:rPr>
        <w:t xml:space="preserve"> контроля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проведения проверок юридических лиц и индивидуальных предпринимателей при осуществлении муниципального контроля</w:t>
      </w:r>
      <w:r w:rsidRPr="004C1790">
        <w:rPr>
          <w:rFonts w:ascii="Times New Roman" w:hAnsi="Times New Roman" w:cs="Times New Roman"/>
          <w:b w:val="0"/>
          <w:sz w:val="28"/>
          <w:szCs w:val="28"/>
        </w:rPr>
        <w:t xml:space="preserve"> за использованием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 w:rsidRPr="004C1790">
        <w:rPr>
          <w:rFonts w:ascii="Times New Roman" w:hAnsi="Times New Roman" w:cs="Times New Roman"/>
          <w:b w:val="0"/>
          <w:sz w:val="28"/>
          <w:szCs w:val="28"/>
        </w:rPr>
        <w:t xml:space="preserve"> сохранностью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 на территории </w:t>
      </w:r>
      <w:r>
        <w:rPr>
          <w:rFonts w:ascii="Times New Roman" w:hAnsi="Times New Roman" w:cs="Times New Roman"/>
          <w:b w:val="0"/>
          <w:sz w:val="28"/>
          <w:szCs w:val="28"/>
        </w:rPr>
        <w:t>Ояшинского</w:t>
      </w:r>
      <w:r w:rsidRPr="004C1790">
        <w:rPr>
          <w:rFonts w:ascii="Times New Roman" w:hAnsi="Times New Roman" w:cs="Times New Roman"/>
          <w:b w:val="0"/>
          <w:sz w:val="28"/>
          <w:szCs w:val="28"/>
        </w:rPr>
        <w:t xml:space="preserve"> сельсовета»</w:t>
      </w:r>
      <w:r>
        <w:rPr>
          <w:b w:val="0"/>
          <w:sz w:val="28"/>
          <w:szCs w:val="28"/>
        </w:rPr>
        <w:t xml:space="preserve"> </w:t>
      </w:r>
      <w:r w:rsidRPr="00BB2BD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(с изменениями, внесенными постановлениями от 23.01.2013 №6, от 07.03.2014 № 13), согласно приложению.</w:t>
      </w:r>
    </w:p>
    <w:p w:rsidR="004F3F68" w:rsidRPr="004C1790" w:rsidRDefault="004F3F68" w:rsidP="00377D61">
      <w:pPr>
        <w:pStyle w:val="ConsTitle"/>
        <w:widowControl/>
        <w:spacing w:before="240"/>
        <w:ind w:right="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     </w:t>
      </w:r>
      <w:r w:rsidRPr="009F6611"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 </w:t>
      </w:r>
      <w:r w:rsidRPr="00E61DD6">
        <w:rPr>
          <w:rFonts w:ascii="Times New Roman" w:hAnsi="Times New Roman"/>
          <w:sz w:val="28"/>
          <w:szCs w:val="28"/>
        </w:rPr>
        <w:tab/>
      </w:r>
      <w:r w:rsidRPr="004C1790">
        <w:rPr>
          <w:rFonts w:ascii="Times New Roman" w:hAnsi="Times New Roman"/>
          <w:b w:val="0"/>
          <w:sz w:val="28"/>
          <w:szCs w:val="28"/>
        </w:rPr>
        <w:t xml:space="preserve">2. Разместить настоящее постановление на официальном сайте администрации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Ояшинского</w:t>
      </w:r>
      <w:r w:rsidRPr="004C1790">
        <w:rPr>
          <w:rFonts w:ascii="Times New Roman" w:hAnsi="Times New Roman"/>
          <w:b w:val="0"/>
          <w:sz w:val="28"/>
          <w:szCs w:val="28"/>
        </w:rPr>
        <w:t xml:space="preserve"> сельсовета в системе Интернет и опубликовать  в периодическом печатном издании «</w:t>
      </w:r>
      <w:r>
        <w:rPr>
          <w:rFonts w:ascii="Times New Roman" w:hAnsi="Times New Roman"/>
          <w:b w:val="0"/>
          <w:sz w:val="28"/>
          <w:szCs w:val="28"/>
        </w:rPr>
        <w:t xml:space="preserve">Официальный вестник </w:t>
      </w:r>
      <w:r w:rsidRPr="004C1790">
        <w:rPr>
          <w:rFonts w:ascii="Times New Roman" w:hAnsi="Times New Roman"/>
          <w:b w:val="0"/>
          <w:sz w:val="28"/>
          <w:szCs w:val="28"/>
        </w:rPr>
        <w:t>».</w:t>
      </w:r>
    </w:p>
    <w:p w:rsidR="004F3F68" w:rsidRPr="004C1790" w:rsidRDefault="004F3F68" w:rsidP="00377D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C1790">
        <w:rPr>
          <w:rFonts w:ascii="Times New Roman" w:hAnsi="Times New Roman"/>
          <w:sz w:val="28"/>
          <w:szCs w:val="28"/>
        </w:rPr>
        <w:t xml:space="preserve">          </w:t>
      </w:r>
    </w:p>
    <w:p w:rsidR="004F3F68" w:rsidRPr="004C1790" w:rsidRDefault="004F3F68" w:rsidP="00377D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F3F68" w:rsidRDefault="004F3F68" w:rsidP="00377D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F3F68" w:rsidRDefault="004F3F68" w:rsidP="00377D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E61DD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Pr="00E61D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Ояшинского</w:t>
      </w:r>
      <w:r w:rsidRPr="00E61DD6">
        <w:rPr>
          <w:rFonts w:ascii="Times New Roman" w:hAnsi="Times New Roman"/>
          <w:sz w:val="28"/>
          <w:szCs w:val="28"/>
        </w:rPr>
        <w:t xml:space="preserve"> сельсовета</w:t>
      </w:r>
    </w:p>
    <w:p w:rsidR="004F3F68" w:rsidRDefault="004F3F68" w:rsidP="00377D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4F3F68" w:rsidRPr="00E61DD6" w:rsidRDefault="004F3F68" w:rsidP="00377D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</w:t>
      </w:r>
      <w:r w:rsidRPr="00E61DD6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E61DD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Ж.В.Чуфарова</w:t>
      </w:r>
    </w:p>
    <w:p w:rsidR="004F3F68" w:rsidRPr="00E429AC" w:rsidRDefault="004F3F68" w:rsidP="00377D61">
      <w:pPr>
        <w:tabs>
          <w:tab w:val="left" w:pos="853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F3F68" w:rsidRDefault="004F3F68" w:rsidP="00377D61">
      <w:pPr>
        <w:jc w:val="both"/>
        <w:rPr>
          <w:b/>
          <w:sz w:val="28"/>
          <w:szCs w:val="28"/>
        </w:rPr>
      </w:pPr>
    </w:p>
    <w:p w:rsidR="004F3F68" w:rsidRDefault="004F3F68" w:rsidP="00377D61">
      <w:pPr>
        <w:jc w:val="both"/>
        <w:rPr>
          <w:b/>
          <w:sz w:val="28"/>
          <w:szCs w:val="28"/>
        </w:rPr>
      </w:pPr>
    </w:p>
    <w:p w:rsidR="004F3F68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F3F68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F3F68" w:rsidRPr="00377D61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Приложение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>Ояшинского</w:t>
      </w: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Болотнинского района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19</w:t>
      </w: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03</w:t>
      </w: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.2015 №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25а</w:t>
      </w:r>
    </w:p>
    <w:p w:rsidR="004F3F68" w:rsidRDefault="004F3F68" w:rsidP="00377D61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F3F68" w:rsidRDefault="004F3F68" w:rsidP="00377D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Изменения и дополнения в </w:t>
      </w:r>
      <w:r w:rsidRPr="00377D61">
        <w:rPr>
          <w:rFonts w:ascii="Times New Roman" w:hAnsi="Times New Roman"/>
          <w:sz w:val="28"/>
          <w:szCs w:val="28"/>
        </w:rPr>
        <w:t xml:space="preserve">постановление </w:t>
      </w:r>
      <w:r w:rsidRPr="00377D61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/>
          <w:bCs/>
          <w:sz w:val="28"/>
          <w:szCs w:val="28"/>
        </w:rPr>
        <w:t>Ояшинского</w:t>
      </w:r>
      <w:r w:rsidRPr="00377D61"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 Новосибирской области от </w:t>
      </w:r>
      <w:r>
        <w:rPr>
          <w:rFonts w:ascii="Times New Roman" w:hAnsi="Times New Roman"/>
          <w:bCs/>
          <w:sz w:val="28"/>
          <w:szCs w:val="28"/>
        </w:rPr>
        <w:t>28</w:t>
      </w:r>
      <w:r w:rsidRPr="00377D61">
        <w:rPr>
          <w:rFonts w:ascii="Times New Roman" w:hAnsi="Times New Roman"/>
          <w:bCs/>
          <w:sz w:val="28"/>
          <w:szCs w:val="28"/>
        </w:rPr>
        <w:t>.1</w:t>
      </w:r>
      <w:r>
        <w:rPr>
          <w:rFonts w:ascii="Times New Roman" w:hAnsi="Times New Roman"/>
          <w:bCs/>
          <w:sz w:val="28"/>
          <w:szCs w:val="28"/>
        </w:rPr>
        <w:t>1</w:t>
      </w:r>
      <w:r w:rsidRPr="00377D61">
        <w:rPr>
          <w:rFonts w:ascii="Times New Roman" w:hAnsi="Times New Roman"/>
          <w:bCs/>
          <w:sz w:val="28"/>
          <w:szCs w:val="28"/>
        </w:rPr>
        <w:t>.2012 №</w:t>
      </w:r>
      <w:r>
        <w:rPr>
          <w:rFonts w:ascii="Times New Roman" w:hAnsi="Times New Roman"/>
          <w:bCs/>
          <w:sz w:val="28"/>
          <w:szCs w:val="28"/>
        </w:rPr>
        <w:t xml:space="preserve"> 94</w:t>
      </w:r>
      <w:r w:rsidRPr="00377D61">
        <w:rPr>
          <w:rFonts w:ascii="Times New Roman" w:hAnsi="Times New Roman"/>
          <w:bCs/>
          <w:sz w:val="28"/>
          <w:szCs w:val="28"/>
        </w:rPr>
        <w:t xml:space="preserve"> «Об утверждении </w:t>
      </w:r>
      <w:r w:rsidRPr="00377D61">
        <w:rPr>
          <w:rFonts w:ascii="Times New Roman" w:hAnsi="Times New Roman"/>
          <w:sz w:val="28"/>
          <w:szCs w:val="28"/>
        </w:rPr>
        <w:t xml:space="preserve">административного регламента осуществления муниципального жилищного контроля и проведения проверок юридических лиц и индивидуальных предпринимателей при осуществлении муниципального контроля за использованием, сохранностью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 на территории </w:t>
      </w:r>
      <w:r>
        <w:rPr>
          <w:rFonts w:ascii="Times New Roman" w:hAnsi="Times New Roman"/>
          <w:bCs/>
          <w:sz w:val="28"/>
          <w:szCs w:val="28"/>
        </w:rPr>
        <w:t>Ояшинского</w:t>
      </w:r>
      <w:r w:rsidRPr="00377D61">
        <w:rPr>
          <w:rFonts w:ascii="Times New Roman" w:hAnsi="Times New Roman"/>
          <w:sz w:val="28"/>
          <w:szCs w:val="28"/>
        </w:rPr>
        <w:t xml:space="preserve"> сельсовета»</w:t>
      </w:r>
      <w:r w:rsidRPr="00377D61">
        <w:rPr>
          <w:sz w:val="28"/>
          <w:szCs w:val="28"/>
        </w:rPr>
        <w:t xml:space="preserve"> </w:t>
      </w:r>
      <w:r w:rsidRPr="00377D61">
        <w:rPr>
          <w:rFonts w:ascii="Times New Roman" w:hAnsi="Times New Roman"/>
          <w:bCs/>
          <w:sz w:val="28"/>
          <w:szCs w:val="28"/>
        </w:rPr>
        <w:t xml:space="preserve"> (с изменениями, внесенными постановлениями от </w:t>
      </w:r>
      <w:r>
        <w:rPr>
          <w:rFonts w:ascii="Times New Roman" w:hAnsi="Times New Roman"/>
          <w:bCs/>
          <w:sz w:val="28"/>
          <w:szCs w:val="28"/>
        </w:rPr>
        <w:t>23.01.2013 № 6</w:t>
      </w:r>
      <w:r w:rsidRPr="00377D61">
        <w:rPr>
          <w:rFonts w:ascii="Times New Roman" w:hAnsi="Times New Roman"/>
          <w:bCs/>
          <w:sz w:val="28"/>
          <w:szCs w:val="28"/>
        </w:rPr>
        <w:t xml:space="preserve">, от </w:t>
      </w:r>
      <w:r>
        <w:rPr>
          <w:rFonts w:ascii="Times New Roman" w:hAnsi="Times New Roman"/>
          <w:bCs/>
          <w:sz w:val="28"/>
          <w:szCs w:val="28"/>
        </w:rPr>
        <w:t>77</w:t>
      </w:r>
      <w:r w:rsidRPr="00377D61">
        <w:rPr>
          <w:rFonts w:ascii="Times New Roman" w:hAnsi="Times New Roman"/>
          <w:bCs/>
          <w:sz w:val="28"/>
          <w:szCs w:val="28"/>
        </w:rPr>
        <w:t>.0</w:t>
      </w:r>
      <w:r>
        <w:rPr>
          <w:rFonts w:ascii="Times New Roman" w:hAnsi="Times New Roman"/>
          <w:bCs/>
          <w:sz w:val="28"/>
          <w:szCs w:val="28"/>
        </w:rPr>
        <w:t>3</w:t>
      </w:r>
      <w:r w:rsidRPr="00377D61">
        <w:rPr>
          <w:rFonts w:ascii="Times New Roman" w:hAnsi="Times New Roman"/>
          <w:bCs/>
          <w:sz w:val="28"/>
          <w:szCs w:val="28"/>
        </w:rPr>
        <w:t xml:space="preserve">.2014 № </w:t>
      </w:r>
      <w:r>
        <w:rPr>
          <w:rFonts w:ascii="Times New Roman" w:hAnsi="Times New Roman"/>
          <w:bCs/>
          <w:sz w:val="28"/>
          <w:szCs w:val="28"/>
        </w:rPr>
        <w:t>13</w:t>
      </w:r>
      <w:r w:rsidRPr="00377D61">
        <w:rPr>
          <w:rFonts w:ascii="Times New Roman" w:hAnsi="Times New Roman"/>
          <w:bCs/>
          <w:sz w:val="28"/>
          <w:szCs w:val="28"/>
        </w:rPr>
        <w:t>)</w:t>
      </w:r>
    </w:p>
    <w:p w:rsidR="004F3F68" w:rsidRDefault="004F3F68" w:rsidP="00377D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4F3F68" w:rsidRDefault="004F3F68" w:rsidP="00377D61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</w:t>
      </w:r>
      <w:r w:rsidRPr="0002174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пункт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</w:t>
      </w:r>
      <w:r w:rsidRPr="0002174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1.3. слова «и гражданами» исключить.</w:t>
      </w: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</w:t>
      </w:r>
      <w:r w:rsidRPr="0002174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одпункт 2 пункта  1.7. изложить в новой редакции:</w:t>
      </w:r>
    </w:p>
    <w:p w:rsidR="004F3F68" w:rsidRPr="00377D61" w:rsidRDefault="004F3F68" w:rsidP="00021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«2) беспрепятственно по предъявлении служебного удостоверения и копии приказа (распоряжения) руководителя (заместителя руководителя) соответственно органа государственного жилищного надзора, органа муниципального жилищного контроля о назначении проверки посещать территорию и расположенные на ней многоквартирные дома, наемные дома социального использования, помещения общего пользования в многоквартирных домах; с согласия собственников помещений в многоквартирном доме посещать жилые помещения и проводить их обследования; проводить исследования, испытания, расследования, экспертизы и другие мероприятия по контролю, проверять соблюдение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домах, к заключению и исполнению договоров найма жилых помещений жилищного фонда социального использования и договоров найма жилых помещений, соблюдение лицами, предусмотренными в соответствии с</w:t>
      </w:r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hyperlink r:id="rId5" w:anchor="p1341" w:tooltip="Ссылка на текущий документ" w:history="1">
        <w:r w:rsidRPr="00377D61">
          <w:rPr>
            <w:rStyle w:val="Hyperlink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частью 2 статьи 91.18</w:t>
        </w:r>
      </w:hyperlink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настоящего Кодекса, требований к представлению документов, подтверждающих сведения, необходимые для учета в муниципальном реестре наемных домов социального использования; проверять соответствие устава товарищества собственников жилья, жилищного, жилищно-строительного или иного специализированного потребительского кооператива, внесенных в устав такого товарищества или такого кооператива изменений требованиям законодательства Российской Федерации;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жилья, правомерность избрания общим собранием членов товарищества собственников жилья, жилищного, жилищно-строительного или иного специализированного потребительского кооператива правления товарищества собственников жилья, жилищного, жилищно-строительного или иного специализированного потребительского кооператива,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товарищества, правомерность избрания правлением жилищного, жилищно-строительного или иного специализированного потребительского кооператива председателя правления такого кооператива,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</w:t>
      </w:r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hyperlink r:id="rId6" w:anchor="p2340" w:tooltip="Ссылка на текущий документ" w:history="1">
        <w:r w:rsidRPr="00377D61">
          <w:rPr>
            <w:rStyle w:val="Hyperlink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статьей 162</w:t>
        </w:r>
      </w:hyperlink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настоящего Кодекса, правомерность утверждения условий этого договора и его заключения, правомерность заключения с управляющей организацией договора оказания услуг и (или) выполнения работ по содержанию и ремонту общего имущества в многоквартирном доме, правомерность заключения с указанными в</w:t>
      </w:r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hyperlink r:id="rId7" w:anchor="p2392" w:tooltip="Ссылка на текущий документ" w:history="1">
        <w:r w:rsidRPr="00377D61">
          <w:rPr>
            <w:rStyle w:val="Hyperlink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части 1 статьи 164</w:t>
        </w:r>
      </w:hyperlink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настоящего Кодекса лицами договоров оказания услуг по содержанию и (или) выполнению работ по ремонту общего имущества в многоквартирном доме, правомерность утверждения условий данных договоров</w:t>
      </w:r>
      <w:r w:rsidRPr="00377D61">
        <w:rPr>
          <w:rFonts w:ascii="Times New Roman" w:hAnsi="Times New Roman"/>
          <w:color w:val="000000"/>
          <w:sz w:val="28"/>
          <w:szCs w:val="28"/>
        </w:rPr>
        <w:t>.».</w:t>
      </w:r>
    </w:p>
    <w:p w:rsidR="004F3F68" w:rsidRPr="00377D61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77D61">
        <w:rPr>
          <w:rFonts w:ascii="Times New Roman" w:hAnsi="Times New Roman"/>
          <w:color w:val="000000"/>
          <w:sz w:val="28"/>
          <w:szCs w:val="28"/>
        </w:rPr>
        <w:t>В п</w:t>
      </w:r>
      <w:r>
        <w:rPr>
          <w:rFonts w:ascii="Times New Roman" w:hAnsi="Times New Roman"/>
          <w:color w:val="000000"/>
          <w:sz w:val="28"/>
          <w:szCs w:val="28"/>
        </w:rPr>
        <w:t>одп</w:t>
      </w:r>
      <w:r w:rsidRPr="00377D61">
        <w:rPr>
          <w:rFonts w:ascii="Times New Roman" w:hAnsi="Times New Roman"/>
          <w:color w:val="000000"/>
          <w:sz w:val="28"/>
          <w:szCs w:val="28"/>
        </w:rPr>
        <w:t>ункте 3</w:t>
      </w:r>
      <w:r>
        <w:rPr>
          <w:rFonts w:ascii="Times New Roman" w:hAnsi="Times New Roman"/>
          <w:color w:val="000000"/>
          <w:sz w:val="28"/>
          <w:szCs w:val="28"/>
        </w:rPr>
        <w:t xml:space="preserve"> пункта 1.7. </w:t>
      </w:r>
      <w:r w:rsidRPr="00377D61">
        <w:rPr>
          <w:rFonts w:ascii="Times New Roman" w:hAnsi="Times New Roman"/>
          <w:color w:val="000000"/>
          <w:sz w:val="28"/>
          <w:szCs w:val="28"/>
        </w:rPr>
        <w:t xml:space="preserve"> после слов «товарищества собственников жилья», дополнить словами «жилищного, жилищно-строительного или иного специализированного потребительского кооператива,».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21740">
        <w:rPr>
          <w:rFonts w:ascii="Times New Roman" w:hAnsi="Times New Roman"/>
          <w:color w:val="000000"/>
          <w:sz w:val="28"/>
          <w:szCs w:val="28"/>
        </w:rPr>
        <w:t>Подпункт 7 пункта 1.7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021740">
        <w:rPr>
          <w:rFonts w:ascii="Times New Roman" w:hAnsi="Times New Roman"/>
          <w:color w:val="000000"/>
          <w:sz w:val="28"/>
          <w:szCs w:val="28"/>
        </w:rPr>
        <w:t xml:space="preserve">  исключить.</w:t>
      </w:r>
    </w:p>
    <w:p w:rsidR="004F3F68" w:rsidRDefault="004F3F68" w:rsidP="00021740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Регламент </w:t>
      </w:r>
      <w:r w:rsidRPr="00377D61">
        <w:rPr>
          <w:color w:val="000000"/>
          <w:sz w:val="28"/>
          <w:szCs w:val="28"/>
        </w:rPr>
        <w:t xml:space="preserve"> дополнить пунктом 1.7.1. следующего содержания: </w:t>
      </w:r>
    </w:p>
    <w:p w:rsidR="004F3F68" w:rsidRPr="00377D61" w:rsidRDefault="004F3F68" w:rsidP="00021740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000000"/>
          <w:sz w:val="28"/>
          <w:szCs w:val="28"/>
        </w:rPr>
      </w:pPr>
      <w:r w:rsidRPr="00377D61">
        <w:rPr>
          <w:color w:val="000000"/>
          <w:sz w:val="28"/>
          <w:szCs w:val="28"/>
        </w:rPr>
        <w:t>«1.7.1. Орган  муниципального жилищного контроля вправе обратиться в суд с заявлениями:</w:t>
      </w:r>
    </w:p>
    <w:p w:rsidR="004F3F68" w:rsidRPr="00353ADD" w:rsidRDefault="004F3F68" w:rsidP="00021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53ADD">
        <w:rPr>
          <w:rFonts w:ascii="Times New Roman" w:hAnsi="Times New Roman"/>
          <w:color w:val="000000"/>
          <w:sz w:val="28"/>
          <w:szCs w:val="28"/>
          <w:lang w:eastAsia="ru-RU"/>
        </w:rPr>
        <w:t>1) о признании недействительным решения, принятого общим собранием собственников помещений в многоквартирном доме либо общим собранием членов товарищества собственников жилья, жилищного, жилищно-строительного или иного специализированного потребительского кооператива с нарушением требований настоящего Кодекса;</w:t>
      </w:r>
    </w:p>
    <w:p w:rsidR="004F3F68" w:rsidRPr="00353ADD" w:rsidRDefault="004F3F68" w:rsidP="00021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53ADD">
        <w:rPr>
          <w:rFonts w:ascii="Times New Roman" w:hAnsi="Times New Roman"/>
          <w:color w:val="000000"/>
          <w:sz w:val="28"/>
          <w:szCs w:val="28"/>
          <w:lang w:eastAsia="ru-RU"/>
        </w:rPr>
        <w:t>2) о ликвидации товарищества собственников жилья, жилищного, жилищно-строительного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кооператива,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кооператива, если эти нарушения носят неустранимый характер;</w:t>
      </w:r>
    </w:p>
    <w:p w:rsidR="004F3F68" w:rsidRPr="00353ADD" w:rsidRDefault="004F3F68" w:rsidP="00021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53ADD">
        <w:rPr>
          <w:rFonts w:ascii="Times New Roman" w:hAnsi="Times New Roman"/>
          <w:color w:val="000000"/>
          <w:sz w:val="28"/>
          <w:szCs w:val="28"/>
          <w:lang w:eastAsia="ru-RU"/>
        </w:rPr>
        <w:t>3) о признании договора управления многоквартирным домом, договора оказания услуг и (или) выполнения работ по содержанию и ремонту общего имущества в многоквартирном доме либо договора оказания услуг по содержанию и (или)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организации, об утверждении условий договора управления многоквартирным домом и о его заключении, о заключении договора оказания услуг и (или) выполнения работ по содержанию и ремонту общего имущества в многоквартирном доме либо договора оказания услуг по содержанию и (или) выполнению работ по ремонту общего имущества в многоквартирном доме, об утверждении условий указанных договоров;</w:t>
      </w:r>
    </w:p>
    <w:p w:rsidR="004F3F68" w:rsidRPr="00353ADD" w:rsidRDefault="004F3F68" w:rsidP="00021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53ADD">
        <w:rPr>
          <w:rFonts w:ascii="Times New Roman" w:hAnsi="Times New Roman"/>
          <w:color w:val="000000"/>
          <w:sz w:val="28"/>
          <w:szCs w:val="28"/>
          <w:lang w:eastAsia="ru-RU"/>
        </w:rPr>
        <w:t>4) в защиту прав и законных интересов собственников, нанимателей и других пользователей жилых помещений по их обращению или в защиту прав, свобод и законных интересов неопределенного круга лиц в случае выявления нарушения обязательных требований.</w:t>
      </w:r>
    </w:p>
    <w:p w:rsidR="004F3F68" w:rsidRPr="00377D61" w:rsidRDefault="004F3F68" w:rsidP="000217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53ADD">
        <w:rPr>
          <w:rFonts w:ascii="Times New Roman" w:hAnsi="Times New Roman"/>
          <w:color w:val="000000"/>
          <w:sz w:val="28"/>
          <w:szCs w:val="28"/>
          <w:lang w:eastAsia="ru-RU"/>
        </w:rPr>
        <w:t>5)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требованиям, установленным настоящим Кодексом.</w:t>
      </w: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».</w:t>
      </w:r>
    </w:p>
    <w:p w:rsidR="004F3F68" w:rsidRPr="00021740" w:rsidRDefault="004F3F68" w:rsidP="00021740">
      <w:pPr>
        <w:shd w:val="clear" w:color="auto" w:fill="FFFFFF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6.</w:t>
      </w: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 3.1.2. регламента изложить в новой редакции:</w:t>
      </w:r>
    </w:p>
    <w:p w:rsidR="004F3F68" w:rsidRPr="001A267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«3.1.2.</w:t>
      </w:r>
      <w:r w:rsidRPr="001A267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Основанием для включения плановой проверки в ежегодный план проведения плановых проверок является истечение одного года со дня:</w:t>
      </w:r>
    </w:p>
    <w:p w:rsidR="004F3F68" w:rsidRPr="001A267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1A2671">
        <w:rPr>
          <w:rFonts w:ascii="Times New Roman" w:hAnsi="Times New Roman"/>
          <w:color w:val="000000"/>
          <w:sz w:val="28"/>
          <w:szCs w:val="28"/>
          <w:lang w:eastAsia="ru-RU"/>
        </w:rPr>
        <w:t>1) начала осуществления юридическим лицом, индивидуальным предпринимателем деятельности по управлению многоквартирными домами и деятельности по оказанию услуг и (или)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деятельности;</w:t>
      </w:r>
    </w:p>
    <w:p w:rsidR="004F3F68" w:rsidRPr="001A267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1A2671">
        <w:rPr>
          <w:rFonts w:ascii="Times New Roman" w:hAnsi="Times New Roman"/>
          <w:color w:val="000000"/>
          <w:sz w:val="28"/>
          <w:szCs w:val="28"/>
          <w:lang w:eastAsia="ru-RU"/>
        </w:rPr>
        <w:t>1.1) постановки на учет в муниципальном реестре наемных домов социального использования первого наемного дома социального использования, наймодателем жилых помещений в котором является лицо, деятельность которого подлежит проверке;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1A2671">
        <w:rPr>
          <w:rFonts w:ascii="Times New Roman" w:hAnsi="Times New Roman"/>
          <w:color w:val="000000"/>
          <w:sz w:val="28"/>
          <w:szCs w:val="28"/>
          <w:lang w:eastAsia="ru-RU"/>
        </w:rPr>
        <w:t>2) окончания проведения последней плановой проверки юридического лица, индивидуального предпринимателя.</w:t>
      </w: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».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Абзац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шестой</w:t>
      </w: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пункта 3.1.4. изложить в новой редакции: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«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Основанием для проведения внеплановой проверки наряду с основаниями, указанными в</w:t>
      </w:r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hyperlink r:id="rId8" w:history="1">
        <w:r w:rsidRPr="00377D61">
          <w:rPr>
            <w:rStyle w:val="Hyperlink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части 2 статьи 10</w:t>
        </w:r>
      </w:hyperlink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является поступление в орган государственного жилищного надзора, орган муниципального жилищного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 о фактах нарушения требований к порядку создания товарищества собственников жилья, жилищного, жилищно-строительного или иного специализированного потребительского кооператива, уставу товарищества собственников жилья, жилищного, жилищно-строительного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кооператива, порядку принятия собственниками помещений в многоквартирном доме решения о выборе юридического лица независимо от организационно-правовой формы или индивидуального предпринимателя, осуществляющих деятельность по управлению многоквартирным домом (далее - управляющая организация), в целях заключения с управляющей организацией договора управления многоквартирным домом, решения о заключении с управляющей организацией договора оказания услуг и (или) выполнения работ по содержанию и ремонту общего имущества в многоквартирном доме, решения о заключении с указанными в</w:t>
      </w:r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hyperlink r:id="rId9" w:anchor="p2392" w:tooltip="Ссылка на текущий документ" w:history="1">
        <w:r w:rsidRPr="00377D61">
          <w:rPr>
            <w:rStyle w:val="Hyperlink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части 1 статьи 164</w:t>
        </w:r>
      </w:hyperlink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настоящего Кодекса лицами договоров оказания услуг по содержанию и (или) выполнению работ по ремонту общего имущества в многоквартирном доме, порядку утверждения условий этих договоров и их заключения,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доме, о фактах нарушения управляющей организацией обязательств, предусмотренных</w:t>
      </w:r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hyperlink r:id="rId10" w:anchor="p2347" w:tooltip="Ссылка на текущий документ" w:history="1">
        <w:r w:rsidRPr="00377D61">
          <w:rPr>
            <w:rStyle w:val="Hyperlink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частью 2 статьи 162</w:t>
        </w:r>
      </w:hyperlink>
      <w:r w:rsidRPr="00377D61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настоящего Кодекса, о фактах нарушения в области применения предельных (максимальных) индексов изменения размера вносимой гражданами платы за коммунальные услуги,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домах, к заключению и исполнению договоров найма жилых помещений жилищного фонда социального использования и договоров найма жилых помещений.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проверки.».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>Пункт 5.4. изложить в новой редакции: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>«5.4. Гражданин в своем письменном обращении в обязательном порядке указывает либо наименование органа местного самоуправления, в который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фамилии, имя, отчество (последнее –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В случае необходимости в подтверждении своих доводов гражданин прилагает к письменному обращению документы и материалы либо их копии.».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>Первый абзац пункта 5.7. изложить в новой редакции:</w:t>
      </w:r>
    </w:p>
    <w:p w:rsidR="004F3F68" w:rsidRPr="00377D61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«5.7.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 совершении или совершенном противоправном деянии, а также о лице, его подготавливающем, совершающем или совершивши, обращение подлежит направлению в государственный орган в соответствии с его компетенцией.».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21740">
        <w:rPr>
          <w:rFonts w:ascii="Times New Roman" w:hAnsi="Times New Roman"/>
          <w:color w:val="000000"/>
          <w:sz w:val="28"/>
          <w:szCs w:val="28"/>
          <w:lang w:eastAsia="ru-RU"/>
        </w:rPr>
        <w:t>Третий абзац пункта 5.7. изложить в новой редакции:</w:t>
      </w:r>
    </w:p>
    <w:p w:rsidR="004F3F68" w:rsidRDefault="004F3F68" w:rsidP="00377D6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377D6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«</w:t>
      </w:r>
      <w:r w:rsidRPr="00377D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обращение.».</w:t>
      </w:r>
    </w:p>
    <w:p w:rsidR="004F3F68" w:rsidRPr="00021740" w:rsidRDefault="004F3F68" w:rsidP="0002174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02174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Четве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</w:t>
      </w:r>
      <w:r w:rsidRPr="0002174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тый абзац пункта 5.7. исключить.</w:t>
      </w:r>
    </w:p>
    <w:sectPr w:rsidR="004F3F68" w:rsidRPr="00021740" w:rsidSect="00377D6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87DB4"/>
    <w:multiLevelType w:val="hybridMultilevel"/>
    <w:tmpl w:val="46A2453E"/>
    <w:lvl w:ilvl="0" w:tplc="ABF8F99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5C43EB5"/>
    <w:multiLevelType w:val="hybridMultilevel"/>
    <w:tmpl w:val="7B92FC50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45A426E"/>
    <w:multiLevelType w:val="hybridMultilevel"/>
    <w:tmpl w:val="188E77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1941"/>
    <w:rsid w:val="000213E5"/>
    <w:rsid w:val="00021740"/>
    <w:rsid w:val="000753D2"/>
    <w:rsid w:val="00081941"/>
    <w:rsid w:val="000B1F8B"/>
    <w:rsid w:val="000D337A"/>
    <w:rsid w:val="001A2671"/>
    <w:rsid w:val="001E6CA6"/>
    <w:rsid w:val="001F3239"/>
    <w:rsid w:val="00203A12"/>
    <w:rsid w:val="002F7D7D"/>
    <w:rsid w:val="003175D2"/>
    <w:rsid w:val="00327899"/>
    <w:rsid w:val="00331784"/>
    <w:rsid w:val="00353ADD"/>
    <w:rsid w:val="00377D61"/>
    <w:rsid w:val="004B1BB1"/>
    <w:rsid w:val="004C1790"/>
    <w:rsid w:val="004C33BC"/>
    <w:rsid w:val="004C55BE"/>
    <w:rsid w:val="004F3F68"/>
    <w:rsid w:val="00502C3E"/>
    <w:rsid w:val="00564FBD"/>
    <w:rsid w:val="005A1CBA"/>
    <w:rsid w:val="005B42CA"/>
    <w:rsid w:val="005E0C9E"/>
    <w:rsid w:val="006B7558"/>
    <w:rsid w:val="006E47D9"/>
    <w:rsid w:val="00730D56"/>
    <w:rsid w:val="00862F0D"/>
    <w:rsid w:val="00936B3A"/>
    <w:rsid w:val="0094753B"/>
    <w:rsid w:val="00976F98"/>
    <w:rsid w:val="009A7847"/>
    <w:rsid w:val="009E71ED"/>
    <w:rsid w:val="009F6611"/>
    <w:rsid w:val="00A51D19"/>
    <w:rsid w:val="00AE5C46"/>
    <w:rsid w:val="00BB2BDC"/>
    <w:rsid w:val="00BE0611"/>
    <w:rsid w:val="00C120D9"/>
    <w:rsid w:val="00C12F14"/>
    <w:rsid w:val="00CA228C"/>
    <w:rsid w:val="00CE391A"/>
    <w:rsid w:val="00CF3CE1"/>
    <w:rsid w:val="00D07BEA"/>
    <w:rsid w:val="00D25696"/>
    <w:rsid w:val="00D74847"/>
    <w:rsid w:val="00DD202D"/>
    <w:rsid w:val="00E429AC"/>
    <w:rsid w:val="00E61DD6"/>
    <w:rsid w:val="00E76926"/>
    <w:rsid w:val="00F90EF0"/>
    <w:rsid w:val="00FD03CD"/>
    <w:rsid w:val="00FE0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42CA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B42C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B42CA"/>
    <w:rPr>
      <w:rFonts w:ascii="Cambria" w:hAnsi="Cambria" w:cs="Times New Roman"/>
      <w:b/>
      <w:bCs/>
      <w:color w:val="365F91"/>
      <w:sz w:val="28"/>
      <w:szCs w:val="28"/>
    </w:rPr>
  </w:style>
  <w:style w:type="paragraph" w:styleId="Title">
    <w:name w:val="Title"/>
    <w:basedOn w:val="Normal"/>
    <w:next w:val="Normal"/>
    <w:link w:val="TitleChar"/>
    <w:uiPriority w:val="99"/>
    <w:qFormat/>
    <w:rsid w:val="005B42CA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5B42CA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NoSpacing">
    <w:name w:val="No Spacing"/>
    <w:uiPriority w:val="99"/>
    <w:qFormat/>
    <w:rsid w:val="005B42CA"/>
    <w:rPr>
      <w:lang w:eastAsia="en-US"/>
    </w:rPr>
  </w:style>
  <w:style w:type="character" w:customStyle="1" w:styleId="apple-converted-space">
    <w:name w:val="apple-converted-space"/>
    <w:basedOn w:val="DefaultParagraphFont"/>
    <w:uiPriority w:val="99"/>
    <w:rsid w:val="00081941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081941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08194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uiPriority w:val="99"/>
    <w:rsid w:val="00377D61"/>
    <w:pPr>
      <w:widowControl w:val="0"/>
      <w:autoSpaceDE w:val="0"/>
      <w:autoSpaceDN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ListParagraph">
    <w:name w:val="List Paragraph"/>
    <w:basedOn w:val="Normal"/>
    <w:uiPriority w:val="99"/>
    <w:qFormat/>
    <w:rsid w:val="00377D6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62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2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23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62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73466/?dst=10012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73284/?frame=19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73284/?frame=191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/document/cons_doc_LAW_173284/?frame=111" TargetMode="External"/><Relationship Id="rId10" Type="http://schemas.openxmlformats.org/officeDocument/2006/relationships/hyperlink" Target="http://www.consultant.ru/document/cons_doc_LAW_173284/?frame=1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173284/?frame=19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</TotalTime>
  <Pages>6</Pages>
  <Words>2178</Words>
  <Characters>12417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СВЕТЛОПОЛЯНСКОГО  СЕЛЬСОВЕТА</dc:title>
  <dc:subject/>
  <dc:creator>user</dc:creator>
  <cp:keywords/>
  <dc:description/>
  <cp:lastModifiedBy>Admin</cp:lastModifiedBy>
  <cp:revision>3</cp:revision>
  <cp:lastPrinted>2015-04-06T04:02:00Z</cp:lastPrinted>
  <dcterms:created xsi:type="dcterms:W3CDTF">2015-04-06T05:27:00Z</dcterms:created>
  <dcterms:modified xsi:type="dcterms:W3CDTF">2015-04-06T05:43:00Z</dcterms:modified>
</cp:coreProperties>
</file>