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7DD6" w:rsidRDefault="007B7DD6" w:rsidP="007A012B">
      <w:pPr>
        <w:jc w:val="center"/>
        <w:rPr>
          <w:b/>
          <w:bCs/>
        </w:rPr>
      </w:pPr>
      <w:r>
        <w:rPr>
          <w:b/>
          <w:bCs/>
          <w:sz w:val="28"/>
          <w:szCs w:val="28"/>
        </w:rPr>
        <w:t>ОЯШИНСКИЙ СЕЛЬСКИЙ СОВЕТ ДЕПУТАТОВ</w:t>
      </w:r>
    </w:p>
    <w:p w:rsidR="007B7DD6" w:rsidRDefault="007B7DD6" w:rsidP="00BE73C5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БОЛОТНИНСКОГО РАЙОНА НОВОСИБИРСКОЙ ОБЛАСТИ</w:t>
      </w:r>
    </w:p>
    <w:p w:rsidR="007B7DD6" w:rsidRDefault="007B7DD6" w:rsidP="00BE73C5">
      <w:pPr>
        <w:ind w:left="360"/>
        <w:rPr>
          <w:sz w:val="28"/>
          <w:szCs w:val="28"/>
        </w:rPr>
      </w:pPr>
    </w:p>
    <w:p w:rsidR="007B7DD6" w:rsidRDefault="007B7DD6" w:rsidP="00C5077E">
      <w:pPr>
        <w:ind w:left="360"/>
        <w:jc w:val="center"/>
        <w:rPr>
          <w:sz w:val="28"/>
          <w:szCs w:val="28"/>
        </w:rPr>
      </w:pPr>
      <w:r>
        <w:rPr>
          <w:sz w:val="28"/>
          <w:szCs w:val="28"/>
        </w:rPr>
        <w:t>РЕШЕНИЕ</w:t>
      </w:r>
    </w:p>
    <w:p w:rsidR="007B7DD6" w:rsidRDefault="007B7DD6" w:rsidP="00C5077E">
      <w:pPr>
        <w:jc w:val="center"/>
        <w:rPr>
          <w:sz w:val="28"/>
          <w:szCs w:val="28"/>
        </w:rPr>
      </w:pPr>
      <w:r>
        <w:rPr>
          <w:sz w:val="28"/>
          <w:szCs w:val="28"/>
        </w:rPr>
        <w:t>Сорок седьмой сессии (4-го созыва)</w:t>
      </w:r>
    </w:p>
    <w:p w:rsidR="007B7DD6" w:rsidRDefault="007B7DD6" w:rsidP="00C5077E">
      <w:pPr>
        <w:jc w:val="center"/>
        <w:rPr>
          <w:sz w:val="28"/>
          <w:szCs w:val="28"/>
        </w:rPr>
      </w:pPr>
      <w:r>
        <w:rPr>
          <w:sz w:val="28"/>
          <w:szCs w:val="28"/>
        </w:rPr>
        <w:t>Совета депутатов Ояшинского сельсовета</w:t>
      </w:r>
    </w:p>
    <w:p w:rsidR="007B7DD6" w:rsidRDefault="007B7DD6" w:rsidP="00C5077E">
      <w:pPr>
        <w:jc w:val="center"/>
        <w:rPr>
          <w:sz w:val="28"/>
          <w:szCs w:val="28"/>
        </w:rPr>
      </w:pPr>
      <w:r>
        <w:rPr>
          <w:sz w:val="28"/>
          <w:szCs w:val="28"/>
        </w:rPr>
        <w:t>Болотнинского района Новосибирской области</w:t>
      </w:r>
    </w:p>
    <w:p w:rsidR="007B7DD6" w:rsidRDefault="007B7DD6" w:rsidP="00C5077E">
      <w:pPr>
        <w:ind w:left="360"/>
        <w:jc w:val="center"/>
        <w:rPr>
          <w:sz w:val="28"/>
          <w:szCs w:val="28"/>
        </w:rPr>
      </w:pPr>
    </w:p>
    <w:p w:rsidR="007B7DD6" w:rsidRDefault="007B7DD6" w:rsidP="00BE73C5">
      <w:pPr>
        <w:ind w:left="360"/>
        <w:rPr>
          <w:sz w:val="28"/>
          <w:szCs w:val="28"/>
        </w:rPr>
      </w:pPr>
    </w:p>
    <w:p w:rsidR="007B7DD6" w:rsidRDefault="007B7DD6" w:rsidP="00B51823">
      <w:pPr>
        <w:ind w:left="360"/>
        <w:jc w:val="center"/>
        <w:rPr>
          <w:sz w:val="28"/>
          <w:szCs w:val="28"/>
        </w:rPr>
      </w:pPr>
      <w:r>
        <w:rPr>
          <w:sz w:val="28"/>
          <w:szCs w:val="28"/>
        </w:rPr>
        <w:t>23.05.2014г.                                                                                     №1</w:t>
      </w:r>
    </w:p>
    <w:p w:rsidR="007B7DD6" w:rsidRDefault="007B7DD6" w:rsidP="00B51823">
      <w:pPr>
        <w:rPr>
          <w:sz w:val="28"/>
          <w:szCs w:val="28"/>
        </w:rPr>
      </w:pPr>
    </w:p>
    <w:p w:rsidR="007B7DD6" w:rsidRDefault="007B7DD6" w:rsidP="00BE73C5">
      <w:pPr>
        <w:rPr>
          <w:sz w:val="28"/>
          <w:szCs w:val="28"/>
        </w:rPr>
      </w:pPr>
      <w:r>
        <w:rPr>
          <w:sz w:val="28"/>
          <w:szCs w:val="28"/>
        </w:rPr>
        <w:t>«О  внесении изменений в решение сорок первой сессии четвертого созыва №1 от 29.11.2013г.  «О бюджете Ояшинского сельсовета</w:t>
      </w:r>
    </w:p>
    <w:p w:rsidR="007B7DD6" w:rsidRDefault="007B7DD6" w:rsidP="00BE73C5">
      <w:pPr>
        <w:rPr>
          <w:sz w:val="28"/>
          <w:szCs w:val="28"/>
        </w:rPr>
      </w:pPr>
      <w:r>
        <w:rPr>
          <w:sz w:val="28"/>
          <w:szCs w:val="28"/>
        </w:rPr>
        <w:t xml:space="preserve"> на 2014 год и на плановый период 2015 и 2016 годов»  </w:t>
      </w:r>
    </w:p>
    <w:p w:rsidR="007B7DD6" w:rsidRPr="00CB6B25" w:rsidRDefault="007B7DD6" w:rsidP="00BE73C5">
      <w:pPr>
        <w:rPr>
          <w:sz w:val="28"/>
          <w:szCs w:val="28"/>
        </w:rPr>
      </w:pPr>
      <w:r>
        <w:rPr>
          <w:sz w:val="28"/>
          <w:szCs w:val="28"/>
        </w:rPr>
        <w:t xml:space="preserve">          Внести в решение 41-й сессии Совета депутатов Ояшинского сельсовета «О бюджете Ояшинского сельсовета на 2014 год и плановый период 2015 и 2016 годов» за  № 1 от 29.11.2013г. следующие изменения:</w:t>
      </w:r>
    </w:p>
    <w:p w:rsidR="007B7DD6" w:rsidRDefault="007B7DD6" w:rsidP="00BE73C5">
      <w:pPr>
        <w:jc w:val="both"/>
        <w:rPr>
          <w:sz w:val="28"/>
          <w:szCs w:val="28"/>
        </w:rPr>
      </w:pPr>
    </w:p>
    <w:p w:rsidR="007B7DD6" w:rsidRDefault="007B7DD6" w:rsidP="00BE73C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п.1 статьи 1 изложить в следующей редакции:</w:t>
      </w:r>
    </w:p>
    <w:p w:rsidR="007B7DD6" w:rsidRDefault="007B7DD6" w:rsidP="00BE73C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1) общий объем доходов бюджета поселения в сумме 6494,8 тыс. рублей, в том числе объем безвозмездных поступлений в сумме 5879,6 тыс. рублей, из них общий объем межбюджетных трансфертов, получаемых из других бюджетов Российской Федерации в сумме  5879,6 тыс. рублей; </w:t>
      </w:r>
    </w:p>
    <w:p w:rsidR="007B7DD6" w:rsidRDefault="007B7DD6" w:rsidP="00BE73C5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2) общий объем расходов бюджета поселения  в сумме 6951,7 тыс. рублей;</w:t>
      </w:r>
    </w:p>
    <w:p w:rsidR="007B7DD6" w:rsidRDefault="007B7DD6" w:rsidP="00BE73C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3) дефицит бюджета  составляет 456,9 тыс. рублей.</w:t>
      </w:r>
    </w:p>
    <w:p w:rsidR="007B7DD6" w:rsidRDefault="007B7DD6" w:rsidP="00BE73C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2. Утвердить таблицу 2 приложение 1 «Перечень главных администраторов безвозмездных поступлений бюджета поселения» в прилагаемой редакции к настоящему решению.</w:t>
      </w:r>
    </w:p>
    <w:p w:rsidR="007B7DD6" w:rsidRDefault="007B7DD6" w:rsidP="00BE73C5">
      <w:pPr>
        <w:jc w:val="both"/>
        <w:rPr>
          <w:sz w:val="28"/>
          <w:szCs w:val="28"/>
        </w:rPr>
      </w:pPr>
      <w:r>
        <w:rPr>
          <w:sz w:val="28"/>
          <w:szCs w:val="28"/>
        </w:rPr>
        <w:t>3. Утвердить таблицу 1 приложение 3 «Доходы бюджета Ояшинского сельсовета на 2014 год» в прилагаемой редакции к настоящему решению.</w:t>
      </w:r>
    </w:p>
    <w:p w:rsidR="007B7DD6" w:rsidRDefault="007B7DD6" w:rsidP="00BE73C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4. Утвердить таблицу 2 приложение 4 «Нормативы распределения доходов, не установленные бюджетным законодательством Российской Федерации нормативы распределения доходов между бюджетами бюджетной системы Российской Федерации в части безвозмездных поступлений на 2014 год и плановый период 2015-20146 годы.</w:t>
      </w:r>
    </w:p>
    <w:p w:rsidR="007B7DD6" w:rsidRDefault="007B7DD6" w:rsidP="00BE73C5">
      <w:pPr>
        <w:jc w:val="both"/>
        <w:rPr>
          <w:sz w:val="28"/>
          <w:szCs w:val="28"/>
        </w:rPr>
      </w:pPr>
      <w:r>
        <w:rPr>
          <w:sz w:val="28"/>
          <w:szCs w:val="28"/>
        </w:rPr>
        <w:t>5. Утвердить таблицу 1 приложение 5 «Ведомственная структура расходов бюджета Ояшинского сельсовета на 2014 год» в прилагаемой редакции.</w:t>
      </w:r>
    </w:p>
    <w:p w:rsidR="007B7DD6" w:rsidRDefault="007B7DD6" w:rsidP="00BE73C5">
      <w:pPr>
        <w:jc w:val="both"/>
        <w:rPr>
          <w:sz w:val="28"/>
          <w:szCs w:val="28"/>
        </w:rPr>
      </w:pPr>
      <w:r>
        <w:rPr>
          <w:sz w:val="28"/>
          <w:szCs w:val="28"/>
        </w:rPr>
        <w:t>6. Утвердить таблицу 1 приложение 9 «Источники финансирования дефицита бюджета Ояшинского сельсовета на 2014 год» в прилагаемой редакции к настоящему решению.</w:t>
      </w:r>
    </w:p>
    <w:p w:rsidR="007B7DD6" w:rsidRDefault="007B7DD6" w:rsidP="00BE73C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5. Настоящее решение вступает в силу со дня опубликования.</w:t>
      </w:r>
    </w:p>
    <w:p w:rsidR="007B7DD6" w:rsidRDefault="007B7DD6" w:rsidP="00BE73C5">
      <w:pPr>
        <w:rPr>
          <w:rFonts w:ascii="Arial" w:hAnsi="Arial" w:cs="Arial"/>
          <w:b/>
          <w:bCs/>
          <w:kern w:val="32"/>
          <w:sz w:val="28"/>
          <w:szCs w:val="28"/>
        </w:rPr>
      </w:pPr>
    </w:p>
    <w:p w:rsidR="007B7DD6" w:rsidRDefault="007B7DD6" w:rsidP="00BE73C5">
      <w:pPr>
        <w:rPr>
          <w:rFonts w:ascii="Arial" w:hAnsi="Arial" w:cs="Arial"/>
          <w:b/>
          <w:bCs/>
          <w:kern w:val="32"/>
          <w:sz w:val="28"/>
          <w:szCs w:val="28"/>
        </w:rPr>
      </w:pPr>
    </w:p>
    <w:p w:rsidR="007B7DD6" w:rsidRDefault="007B7DD6" w:rsidP="00BE73C5">
      <w:pPr>
        <w:rPr>
          <w:rFonts w:ascii="Arial" w:hAnsi="Arial" w:cs="Arial"/>
          <w:b/>
          <w:bCs/>
          <w:kern w:val="32"/>
          <w:sz w:val="28"/>
          <w:szCs w:val="28"/>
        </w:rPr>
      </w:pPr>
    </w:p>
    <w:p w:rsidR="007B7DD6" w:rsidRPr="00C5077E" w:rsidRDefault="007B7DD6">
      <w:pPr>
        <w:rPr>
          <w:sz w:val="28"/>
          <w:szCs w:val="28"/>
        </w:rPr>
      </w:pPr>
      <w:r>
        <w:rPr>
          <w:sz w:val="28"/>
          <w:szCs w:val="28"/>
        </w:rPr>
        <w:t>Глава Ояшинског</w:t>
      </w:r>
      <w:bookmarkStart w:id="0" w:name="_GoBack"/>
      <w:bookmarkEnd w:id="0"/>
      <w:r>
        <w:rPr>
          <w:sz w:val="28"/>
          <w:szCs w:val="28"/>
        </w:rPr>
        <w:t>о сельсовета                                           Ж.В.Чуфарова</w:t>
      </w:r>
    </w:p>
    <w:sectPr w:rsidR="007B7DD6" w:rsidRPr="00C5077E" w:rsidSect="001C25F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embedSystemFont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E5466"/>
    <w:rsid w:val="0006718D"/>
    <w:rsid w:val="000C6955"/>
    <w:rsid w:val="001C25F4"/>
    <w:rsid w:val="00524684"/>
    <w:rsid w:val="0066475C"/>
    <w:rsid w:val="007A012B"/>
    <w:rsid w:val="007B7DD6"/>
    <w:rsid w:val="00823B8B"/>
    <w:rsid w:val="00920BC3"/>
    <w:rsid w:val="00A61377"/>
    <w:rsid w:val="00B51823"/>
    <w:rsid w:val="00BE5466"/>
    <w:rsid w:val="00BE73C5"/>
    <w:rsid w:val="00C5077E"/>
    <w:rsid w:val="00C81809"/>
    <w:rsid w:val="00CB6B25"/>
    <w:rsid w:val="00ED63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E73C5"/>
    <w:rPr>
      <w:rFonts w:ascii="Times New Roman" w:eastAsia="Times New Roman" w:hAnsi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BE73C5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BE73C5"/>
    <w:rPr>
      <w:rFonts w:ascii="Arial" w:hAnsi="Arial" w:cs="Arial"/>
      <w:b/>
      <w:bCs/>
      <w:kern w:val="32"/>
      <w:sz w:val="32"/>
      <w:szCs w:val="32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85461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30</TotalTime>
  <Pages>2</Pages>
  <Words>330</Words>
  <Characters>1887</Characters>
  <Application>Microsoft Office Outlook</Application>
  <DocSecurity>0</DocSecurity>
  <Lines>0</Lines>
  <Paragraphs>0</Paragraphs>
  <ScaleCrop>false</ScaleCrop>
  <Company>SPecialiST RePack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5</cp:revision>
  <dcterms:created xsi:type="dcterms:W3CDTF">2014-05-28T07:33:00Z</dcterms:created>
  <dcterms:modified xsi:type="dcterms:W3CDTF">2014-06-09T08:21:00Z</dcterms:modified>
</cp:coreProperties>
</file>