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E0" w:rsidRDefault="000C78E0" w:rsidP="000C78E0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ПОРЯДОК</w:t>
      </w:r>
    </w:p>
    <w:p w:rsidR="000C78E0" w:rsidRDefault="000C78E0" w:rsidP="000C78E0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консультирования, </w:t>
      </w:r>
      <w:proofErr w:type="gramStart"/>
      <w:r>
        <w:rPr>
          <w:color w:val="000000"/>
          <w:sz w:val="28"/>
          <w:szCs w:val="28"/>
          <w:lang w:eastAsia="zh-CN"/>
        </w:rPr>
        <w:t>установленный</w:t>
      </w:r>
      <w:proofErr w:type="gramEnd"/>
      <w:r>
        <w:rPr>
          <w:color w:val="000000"/>
          <w:sz w:val="28"/>
          <w:szCs w:val="28"/>
          <w:lang w:eastAsia="zh-CN"/>
        </w:rPr>
        <w:t xml:space="preserve"> в Положении о муниципальном жилищном контроле</w:t>
      </w:r>
      <w:bookmarkStart w:id="0" w:name="_GoBack"/>
      <w:bookmarkEnd w:id="0"/>
    </w:p>
    <w:p w:rsidR="000C78E0" w:rsidRDefault="000C78E0" w:rsidP="000C78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 xml:space="preserve">Личный прием граждан проводится </w:t>
      </w:r>
      <w:r>
        <w:rPr>
          <w:color w:val="000000"/>
          <w:sz w:val="28"/>
          <w:szCs w:val="28"/>
          <w:lang w:eastAsia="zh-CN"/>
        </w:rPr>
        <w:t>Г</w:t>
      </w:r>
      <w:r w:rsidRPr="000E0067">
        <w:rPr>
          <w:color w:val="000000"/>
          <w:sz w:val="28"/>
          <w:szCs w:val="28"/>
          <w:lang w:eastAsia="zh-CN"/>
        </w:rPr>
        <w:t xml:space="preserve">лавой </w:t>
      </w:r>
      <w:r w:rsidR="007C5547">
        <w:rPr>
          <w:color w:val="000000"/>
          <w:sz w:val="28"/>
          <w:szCs w:val="28"/>
          <w:lang w:eastAsia="zh-CN"/>
        </w:rPr>
        <w:t>Ояшинского</w:t>
      </w:r>
      <w:r>
        <w:rPr>
          <w:color w:val="000000"/>
          <w:sz w:val="28"/>
          <w:szCs w:val="28"/>
          <w:lang w:eastAsia="zh-CN"/>
        </w:rPr>
        <w:t xml:space="preserve"> сельсовета Болотнинского района Новосибирской области</w:t>
      </w:r>
      <w:r w:rsidRPr="000E0067">
        <w:rPr>
          <w:i/>
          <w:iCs/>
          <w:color w:val="000000"/>
          <w:lang w:eastAsia="zh-CN"/>
        </w:rPr>
        <w:t xml:space="preserve"> </w:t>
      </w:r>
      <w:r w:rsidRPr="000E0067">
        <w:rPr>
          <w:color w:val="000000"/>
          <w:sz w:val="28"/>
          <w:szCs w:val="28"/>
          <w:lang w:eastAsia="zh-CN"/>
        </w:rPr>
        <w:t>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1) организация и осуществление муниципального жилищного контроля;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C78E0" w:rsidRDefault="000C78E0" w:rsidP="000C78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2. </w:t>
      </w:r>
      <w:r w:rsidRPr="000E0067">
        <w:rPr>
          <w:color w:val="000000"/>
          <w:sz w:val="28"/>
          <w:szCs w:val="28"/>
          <w:lang w:eastAsia="zh-CN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Pr="000E0067">
        <w:rPr>
          <w:color w:val="000000"/>
          <w:sz w:val="28"/>
          <w:szCs w:val="28"/>
          <w:lang w:eastAsia="zh-CN"/>
        </w:rPr>
        <w:lastRenderedPageBreak/>
        <w:t>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0C78E0" w:rsidRPr="000E0067" w:rsidRDefault="000C78E0" w:rsidP="000C78E0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E0067">
        <w:rPr>
          <w:color w:val="000000"/>
          <w:sz w:val="28"/>
          <w:szCs w:val="28"/>
          <w:lang w:eastAsia="zh-CN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</w:t>
      </w:r>
      <w:r>
        <w:rPr>
          <w:color w:val="000000"/>
          <w:sz w:val="28"/>
          <w:szCs w:val="28"/>
          <w:lang w:eastAsia="zh-CN"/>
        </w:rPr>
        <w:t>ного разъяснения, подписанного Г</w:t>
      </w:r>
      <w:r w:rsidRPr="000E0067">
        <w:rPr>
          <w:color w:val="000000"/>
          <w:sz w:val="28"/>
          <w:szCs w:val="28"/>
          <w:lang w:eastAsia="zh-CN"/>
        </w:rPr>
        <w:t xml:space="preserve">лавой </w:t>
      </w:r>
      <w:r w:rsidR="007C5547">
        <w:rPr>
          <w:color w:val="000000"/>
          <w:sz w:val="28"/>
          <w:szCs w:val="28"/>
          <w:lang w:eastAsia="zh-CN"/>
        </w:rPr>
        <w:t>Ояшинского</w:t>
      </w:r>
      <w:r>
        <w:rPr>
          <w:color w:val="000000"/>
          <w:sz w:val="28"/>
          <w:szCs w:val="28"/>
          <w:lang w:eastAsia="zh-CN"/>
        </w:rPr>
        <w:t xml:space="preserve"> сельсовета Болотнинского района Новосибирской области</w:t>
      </w:r>
      <w:r w:rsidRPr="000E0067">
        <w:rPr>
          <w:i/>
          <w:iCs/>
          <w:color w:val="000000"/>
          <w:lang w:eastAsia="zh-CN"/>
        </w:rPr>
        <w:t xml:space="preserve"> </w:t>
      </w:r>
      <w:r w:rsidRPr="000E0067">
        <w:rPr>
          <w:color w:val="000000"/>
          <w:sz w:val="28"/>
          <w:szCs w:val="28"/>
          <w:lang w:eastAsia="zh-CN"/>
        </w:rPr>
        <w:t>или должностным лицом, уполномоченным осуществлять муниципальный жилищный контроль.</w:t>
      </w:r>
    </w:p>
    <w:p w:rsidR="003A4B87" w:rsidRDefault="007C5547"/>
    <w:sectPr w:rsidR="003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D3"/>
    <w:rsid w:val="000C78E0"/>
    <w:rsid w:val="001B54BE"/>
    <w:rsid w:val="005779FC"/>
    <w:rsid w:val="007C5547"/>
    <w:rsid w:val="00C9659E"/>
    <w:rsid w:val="00CF77D3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E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E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</cp:lastModifiedBy>
  <cp:revision>3</cp:revision>
  <dcterms:created xsi:type="dcterms:W3CDTF">2023-09-12T06:13:00Z</dcterms:created>
  <dcterms:modified xsi:type="dcterms:W3CDTF">2023-09-12T06:31:00Z</dcterms:modified>
</cp:coreProperties>
</file>