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14937" w:rsidRDefault="00914937">
      <w:pPr>
        <w:rPr>
          <w:b/>
          <w:sz w:val="28"/>
          <w:szCs w:val="28"/>
        </w:rPr>
      </w:pPr>
      <w:r w:rsidRPr="00914937">
        <w:rPr>
          <w:rFonts w:cs="Calibri"/>
        </w:rPr>
        <w:pict>
          <v:shapetype id="_x0000_m1028" coordsize="21600,21600" o:spt="75#_x0000_t75" o:preferrelative="t" path="m@4@5l@4@11@9@11@9@5xe" filled="t" stroked="t">
            <v:stroke joinstyle="round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t" gradientshapeok="f" o:connecttype="segments"/>
            <o:lock v:ext="edit" aspectratio="f"/>
          </v:shapetype>
        </w:pict>
      </w:r>
      <w:r w:rsidRPr="00914937">
        <w:rPr>
          <w:rFonts w:cs="Calibri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0" o:spid="_x0000_i1025" type="#_x0000_t75" style="width:174.75pt;height:70.5pt;mso-wrap-distance-left:0;mso-wrap-distance-top:0;mso-wrap-distance-right:0;mso-wrap-distance-bottom:0">
            <v:imagedata r:id="rId7" o:title=""/>
            <v:path textboxrect="0,0,0,0"/>
          </v:shape>
        </w:pict>
      </w:r>
    </w:p>
    <w:p w:rsidR="00914937" w:rsidRDefault="00914937">
      <w:pPr>
        <w:rPr>
          <w:b/>
          <w:sz w:val="28"/>
          <w:szCs w:val="28"/>
        </w:rPr>
      </w:pPr>
    </w:p>
    <w:p w:rsidR="00914937" w:rsidRDefault="00AD7585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Росреестр рекомендует новосибирцам проверить площадь квартир</w:t>
      </w:r>
    </w:p>
    <w:p w:rsidR="00914937" w:rsidRDefault="00914937">
      <w:pPr>
        <w:rPr>
          <w:b/>
          <w:sz w:val="28"/>
          <w:szCs w:val="28"/>
        </w:rPr>
      </w:pPr>
    </w:p>
    <w:p w:rsidR="00914937" w:rsidRDefault="00AD7585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От площади квартиры зависят коммунальные платежи и налоги.</w:t>
      </w:r>
    </w:p>
    <w:p w:rsidR="00914937" w:rsidRDefault="00AD7585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Общая площадь жилого помещения состоит </w:t>
      </w:r>
      <w:r>
        <w:rPr>
          <w:color w:val="000000"/>
          <w:sz w:val="30"/>
          <w:highlight w:val="white"/>
        </w:rPr>
        <w:t xml:space="preserve">из суммы площадей всех частей такого помещения, за исключением балконов, лоджий. </w:t>
      </w:r>
      <w:r>
        <w:rPr>
          <w:sz w:val="28"/>
          <w:szCs w:val="28"/>
        </w:rPr>
        <w:t xml:space="preserve"> Определение общей площади жилого помещения изменилось с принятием Жилищного кодекса РФ в 2005 году. Учет площади балкона или лоджии </w:t>
      </w:r>
      <w:r>
        <w:rPr>
          <w:sz w:val="28"/>
          <w:szCs w:val="28"/>
        </w:rPr>
        <w:br/>
        <w:t xml:space="preserve">в </w:t>
      </w:r>
      <w:r>
        <w:rPr>
          <w:sz w:val="28"/>
          <w:szCs w:val="28"/>
        </w:rPr>
        <w:t>общей площади квартиры до 2005 года не является ошибкой.</w:t>
      </w:r>
    </w:p>
    <w:p w:rsidR="00914937" w:rsidRDefault="00AD7585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Сведения о площади квартиры содержатся в технических документах </w:t>
      </w:r>
      <w:r>
        <w:rPr>
          <w:sz w:val="28"/>
          <w:szCs w:val="28"/>
        </w:rPr>
        <w:br/>
        <w:t>и отражаются в Едином государственном реестре недвижимости (ЕГРН). Специалисты новосибирского Росреестра рекомендуют сверить сведения,</w:t>
      </w:r>
      <w:r>
        <w:rPr>
          <w:sz w:val="28"/>
          <w:szCs w:val="28"/>
        </w:rPr>
        <w:t xml:space="preserve"> указанные в технических документах, со сведениями ЕГРН.</w:t>
      </w:r>
    </w:p>
    <w:p w:rsidR="00914937" w:rsidRDefault="00AD7585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Для этого можно воспользоваться </w:t>
      </w:r>
      <w:r>
        <w:rPr>
          <w:sz w:val="28"/>
          <w:szCs w:val="28"/>
        </w:rPr>
        <w:t>сервисом «</w:t>
      </w:r>
      <w:hyperlink r:id="rId8" w:tooltip="https://rosreestr.ru/wps/portal/online_request" w:history="1">
        <w:r>
          <w:rPr>
            <w:sz w:val="28"/>
            <w:szCs w:val="28"/>
          </w:rPr>
          <w:t>Справочная информация об объектах недвижимос</w:t>
        </w:r>
        <w:r>
          <w:rPr>
            <w:sz w:val="28"/>
            <w:szCs w:val="28"/>
          </w:rPr>
          <w:t>ти в режиме online</w:t>
        </w:r>
      </w:hyperlink>
      <w:r>
        <w:rPr>
          <w:sz w:val="28"/>
          <w:szCs w:val="28"/>
        </w:rPr>
        <w:t xml:space="preserve">» на официальном сайте Росреестра </w:t>
      </w:r>
      <w:proofErr w:type="spellStart"/>
      <w:r>
        <w:rPr>
          <w:sz w:val="28"/>
          <w:szCs w:val="28"/>
        </w:rPr>
        <w:t>rosreestr.gov.ru</w:t>
      </w:r>
      <w:proofErr w:type="spellEnd"/>
      <w:r>
        <w:rPr>
          <w:sz w:val="28"/>
          <w:szCs w:val="28"/>
        </w:rPr>
        <w:t xml:space="preserve"> или в личном профиле на портале Госуслуг.</w:t>
      </w:r>
    </w:p>
    <w:p w:rsidR="00914937" w:rsidRDefault="00AD7585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Если в сведениях ЕГРН в общую площадь квартиры включена площадь балкона или лоджии, необходимо обратиться в Росреестр для её исключения. Обращени</w:t>
      </w:r>
      <w:r>
        <w:rPr>
          <w:sz w:val="28"/>
          <w:szCs w:val="28"/>
        </w:rPr>
        <w:t>е можно подать любым удобным способом:</w:t>
      </w:r>
    </w:p>
    <w:p w:rsidR="00914937" w:rsidRDefault="00AD7585">
      <w:pPr>
        <w:numPr>
          <w:ilvl w:val="0"/>
          <w:numId w:val="10"/>
        </w:numPr>
        <w:tabs>
          <w:tab w:val="left" w:pos="992"/>
        </w:tabs>
        <w:ind w:left="0"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 почте на адрес: 630091, г. Новосибирск, ул. Державина, д. 28; </w:t>
      </w:r>
    </w:p>
    <w:p w:rsidR="00914937" w:rsidRDefault="00AD7585">
      <w:pPr>
        <w:numPr>
          <w:ilvl w:val="0"/>
          <w:numId w:val="10"/>
        </w:numPr>
        <w:tabs>
          <w:tab w:val="left" w:pos="992"/>
        </w:tabs>
        <w:ind w:left="0" w:firstLine="720"/>
        <w:jc w:val="both"/>
        <w:rPr>
          <w:sz w:val="28"/>
          <w:szCs w:val="28"/>
        </w:rPr>
      </w:pPr>
      <w:r>
        <w:rPr>
          <w:sz w:val="28"/>
          <w:szCs w:val="28"/>
        </w:rPr>
        <w:t>через платформу обратной связи на портале Госуслуг;</w:t>
      </w:r>
    </w:p>
    <w:p w:rsidR="00914937" w:rsidRDefault="00AD7585">
      <w:pPr>
        <w:numPr>
          <w:ilvl w:val="0"/>
          <w:numId w:val="10"/>
        </w:numPr>
        <w:tabs>
          <w:tab w:val="left" w:pos="992"/>
        </w:tabs>
        <w:ind w:left="0"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приемную аппарата Управления по адресу: </w:t>
      </w:r>
      <w:proofErr w:type="gramStart"/>
      <w:r>
        <w:rPr>
          <w:sz w:val="28"/>
          <w:szCs w:val="28"/>
        </w:rPr>
        <w:t>г</w:t>
      </w:r>
      <w:proofErr w:type="gramEnd"/>
      <w:r>
        <w:rPr>
          <w:sz w:val="28"/>
          <w:szCs w:val="28"/>
        </w:rPr>
        <w:t xml:space="preserve">. Новосибирск, </w:t>
      </w:r>
      <w:r>
        <w:rPr>
          <w:sz w:val="28"/>
          <w:szCs w:val="28"/>
        </w:rPr>
        <w:br/>
        <w:t>ул. Державина, д. 28, кабинет 10.</w:t>
      </w:r>
    </w:p>
    <w:p w:rsidR="00914937" w:rsidRDefault="00AD7585">
      <w:pPr>
        <w:tabs>
          <w:tab w:val="left" w:pos="992"/>
        </w:tabs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Информ</w:t>
      </w:r>
      <w:r>
        <w:rPr>
          <w:sz w:val="28"/>
          <w:szCs w:val="28"/>
        </w:rPr>
        <w:t>ация о принятом решении будет направлена заявителю.</w:t>
      </w:r>
    </w:p>
    <w:p w:rsidR="00914937" w:rsidRDefault="00914937">
      <w:pPr>
        <w:spacing w:line="360" w:lineRule="auto"/>
        <w:ind w:firstLine="709"/>
        <w:jc w:val="both"/>
        <w:rPr>
          <w:sz w:val="28"/>
          <w:szCs w:val="28"/>
        </w:rPr>
      </w:pPr>
    </w:p>
    <w:p w:rsidR="00914937" w:rsidRDefault="00AD7585">
      <w:pPr>
        <w:jc w:val="right"/>
        <w:rPr>
          <w:rFonts w:ascii="Segoe UI" w:eastAsia="Quattrocento Sans" w:hAnsi="Segoe UI" w:cs="Segoe UI"/>
          <w:b/>
          <w:i/>
          <w:color w:val="000000"/>
        </w:rPr>
      </w:pPr>
      <w:r>
        <w:rPr>
          <w:sz w:val="28"/>
          <w:szCs w:val="28"/>
        </w:rPr>
        <w:t xml:space="preserve">   </w:t>
      </w:r>
      <w:r>
        <w:rPr>
          <w:rFonts w:ascii="Segoe UI" w:eastAsia="Quattrocento Sans" w:hAnsi="Segoe UI" w:cs="Segoe UI"/>
          <w:b/>
          <w:i/>
          <w:color w:val="000000"/>
        </w:rPr>
        <w:t xml:space="preserve">материал подготовлен Управлением Росреестра </w:t>
      </w:r>
    </w:p>
    <w:p w:rsidR="00914937" w:rsidRDefault="00AD7585">
      <w:pPr>
        <w:jc w:val="right"/>
        <w:rPr>
          <w:rFonts w:ascii="Segoe UI" w:eastAsia="Quattrocento Sans" w:hAnsi="Segoe UI" w:cs="Segoe UI"/>
          <w:b/>
          <w:i/>
          <w:color w:val="000000"/>
        </w:rPr>
      </w:pPr>
      <w:r>
        <w:rPr>
          <w:rFonts w:ascii="Segoe UI" w:eastAsia="Quattrocento Sans" w:hAnsi="Segoe UI" w:cs="Segoe UI"/>
          <w:b/>
          <w:i/>
          <w:color w:val="000000"/>
        </w:rPr>
        <w:t xml:space="preserve">по Новосибирской области </w:t>
      </w:r>
    </w:p>
    <w:p w:rsidR="00914937" w:rsidRDefault="00914937">
      <w:pPr>
        <w:tabs>
          <w:tab w:val="left" w:pos="1105"/>
        </w:tabs>
        <w:spacing w:line="360" w:lineRule="auto"/>
        <w:ind w:firstLine="1106"/>
        <w:jc w:val="both"/>
        <w:rPr>
          <w:sz w:val="28"/>
          <w:szCs w:val="28"/>
        </w:rPr>
      </w:pPr>
    </w:p>
    <w:p w:rsidR="00914937" w:rsidRDefault="00AD7585">
      <w:pPr>
        <w:tabs>
          <w:tab w:val="left" w:pos="1105"/>
        </w:tabs>
        <w:jc w:val="both"/>
      </w:pPr>
      <w:r>
        <w:rPr>
          <w:sz w:val="28"/>
          <w:szCs w:val="28"/>
        </w:rPr>
        <w:t xml:space="preserve">Все свежие новости Управления Росреестра по Новосибирской области теперь можно найти в </w:t>
      </w:r>
      <w:proofErr w:type="spellStart"/>
      <w:r>
        <w:rPr>
          <w:sz w:val="28"/>
          <w:szCs w:val="28"/>
        </w:rPr>
        <w:t>мессенджере</w:t>
      </w:r>
      <w:proofErr w:type="spellEnd"/>
      <w:r>
        <w:rPr>
          <w:sz w:val="28"/>
          <w:szCs w:val="28"/>
        </w:rPr>
        <w:t xml:space="preserve"> MAX</w:t>
      </w:r>
    </w:p>
    <w:p w:rsidR="00914937" w:rsidRDefault="00AD7585">
      <w:pPr>
        <w:tabs>
          <w:tab w:val="left" w:pos="1105"/>
        </w:tabs>
        <w:jc w:val="both"/>
        <w:rPr>
          <w:sz w:val="28"/>
          <w:szCs w:val="28"/>
        </w:rPr>
      </w:pPr>
      <w:r>
        <w:rPr>
          <w:sz w:val="28"/>
          <w:szCs w:val="28"/>
        </w:rPr>
        <w:t>Официальный канал </w:t>
      </w:r>
      <w:proofErr w:type="gramStart"/>
      <w:r>
        <w:rPr>
          <w:sz w:val="28"/>
          <w:szCs w:val="28"/>
        </w:rPr>
        <w:t>новосибирского</w:t>
      </w:r>
      <w:proofErr w:type="gramEnd"/>
      <w:r>
        <w:rPr>
          <w:sz w:val="28"/>
          <w:szCs w:val="28"/>
        </w:rPr>
        <w:t> Росреестра по ссылке https://max.ru/id5406299278_gos</w:t>
      </w:r>
    </w:p>
    <w:p w:rsidR="00914937" w:rsidRDefault="00914937">
      <w:pPr>
        <w:jc w:val="both"/>
        <w:rPr>
          <w:sz w:val="26"/>
          <w:szCs w:val="26"/>
        </w:rPr>
      </w:pPr>
    </w:p>
    <w:p w:rsidR="00914937" w:rsidRDefault="00914937">
      <w:pPr>
        <w:jc w:val="right"/>
        <w:rPr>
          <w:rFonts w:ascii="Segoe UI" w:eastAsia="Quattrocento Sans" w:hAnsi="Segoe UI" w:cs="Segoe UI"/>
          <w:b/>
          <w:i/>
          <w:color w:val="000000"/>
        </w:rPr>
      </w:pPr>
    </w:p>
    <w:p w:rsidR="00914937" w:rsidRDefault="00914937">
      <w:pPr>
        <w:jc w:val="right"/>
        <w:rPr>
          <w:rFonts w:ascii="Segoe UI" w:hAnsi="Segoe UI" w:cs="Segoe UI"/>
          <w:b/>
          <w:bCs/>
          <w:i/>
          <w:iCs/>
          <w:color w:val="0070C0"/>
        </w:rPr>
      </w:pPr>
      <w:r w:rsidRPr="00914937">
        <w:pict>
          <v:shape id="shape 1" o:spid="_x0000_s1026" type="#_x0000_m1028" style="position:absolute;left:0;text-align:left;margin-left:-3.3pt;margin-top:7.1pt;width:490.5pt;height:0;z-index:251658240;mso-wrap-distance-left:9pt;mso-wrap-distance-top:0;mso-wrap-distance-right:9pt;mso-wrap-distance-bottom:0;mso-position-horizontal:absolute;mso-position-horizontal-relative:text;mso-position-vertical:absolute;mso-position-vertical-relative:text;o:allowoverlap:true; o:allowincell:true" coordsize="100000,100000" o:spt="100" o:preferrelative="t" adj="0,,0" path="m,l,100000r100000,l100000,xe" filled="f" strokecolor="#0070c0">
            <v:stroke joinstyle="round"/>
            <v:formulas/>
            <v:path o:connecttype="segments" textboxrect="0,0,100000,100000"/>
          </v:shape>
        </w:pict>
      </w:r>
    </w:p>
    <w:p w:rsidR="00914937" w:rsidRDefault="00AD7585">
      <w:pPr>
        <w:jc w:val="both"/>
        <w:rPr>
          <w:rFonts w:ascii="Segoe UI" w:hAnsi="Segoe UI" w:cs="Segoe UI"/>
          <w:b/>
          <w:bCs/>
        </w:rPr>
      </w:pPr>
      <w:r>
        <w:rPr>
          <w:rFonts w:ascii="Segoe UI" w:hAnsi="Segoe UI" w:cs="Segoe UI"/>
          <w:b/>
          <w:bCs/>
        </w:rPr>
        <w:t>Об Управлении Росреестра по Новосибирской области</w:t>
      </w:r>
    </w:p>
    <w:p w:rsidR="00914937" w:rsidRDefault="00AD7585">
      <w:pPr>
        <w:jc w:val="both"/>
        <w:rPr>
          <w:rFonts w:ascii="Segoe UI" w:hAnsi="Segoe UI" w:cs="Segoe UI"/>
          <w:b/>
          <w:bCs/>
        </w:rPr>
      </w:pPr>
      <w:proofErr w:type="gramStart"/>
      <w:r>
        <w:rPr>
          <w:rFonts w:ascii="Segoe UI" w:hAnsi="Segoe UI" w:cs="Segoe UI"/>
          <w:sz w:val="18"/>
          <w:szCs w:val="18"/>
        </w:rPr>
        <w:t>Управление Федеральной службы государственной регистрации, кадастра и картографии по Новосибирской области (Управлен</w:t>
      </w:r>
      <w:r>
        <w:rPr>
          <w:rFonts w:ascii="Segoe UI" w:hAnsi="Segoe UI" w:cs="Segoe UI"/>
          <w:sz w:val="18"/>
          <w:szCs w:val="18"/>
        </w:rPr>
        <w:t>ие Росреестра по Новосибирской области) является территориальным органом федерального органа исполнительной власти, осуществляющим функции по государственной регистрации прав на недвижимое имущество и сделок с ним, государственному кадастровому учету недви</w:t>
      </w:r>
      <w:r>
        <w:rPr>
          <w:rFonts w:ascii="Segoe UI" w:hAnsi="Segoe UI" w:cs="Segoe UI"/>
          <w:sz w:val="18"/>
          <w:szCs w:val="18"/>
        </w:rPr>
        <w:t xml:space="preserve">жимого </w:t>
      </w:r>
      <w:r>
        <w:rPr>
          <w:rFonts w:ascii="Segoe UI" w:hAnsi="Segoe UI" w:cs="Segoe UI"/>
          <w:sz w:val="18"/>
          <w:szCs w:val="18"/>
        </w:rPr>
        <w:lastRenderedPageBreak/>
        <w:t>имущества, по оказанию государственных услуг в сфере осуществления государственной регистрации прав на недвижимое имущество и государственного кадастрового учета недвижимого имущества</w:t>
      </w:r>
      <w:proofErr w:type="gramEnd"/>
      <w:r>
        <w:rPr>
          <w:rFonts w:ascii="Segoe UI" w:hAnsi="Segoe UI" w:cs="Segoe UI"/>
          <w:sz w:val="18"/>
          <w:szCs w:val="18"/>
        </w:rPr>
        <w:t>, землеустройства, государственного мониторинга земель, лицензиров</w:t>
      </w:r>
      <w:r>
        <w:rPr>
          <w:rFonts w:ascii="Segoe UI" w:hAnsi="Segoe UI" w:cs="Segoe UI"/>
          <w:sz w:val="18"/>
          <w:szCs w:val="18"/>
        </w:rPr>
        <w:t>ания геодезической и картографической деятельности, а также функции в сфере геодезии и картографии, наименований географических объектов, по федеральному государственному контролю (надзору) в области геодезии и картографии, федеральному государственному зе</w:t>
      </w:r>
      <w:r>
        <w:rPr>
          <w:rFonts w:ascii="Segoe UI" w:hAnsi="Segoe UI" w:cs="Segoe UI"/>
          <w:sz w:val="18"/>
          <w:szCs w:val="18"/>
        </w:rPr>
        <w:t>мельному контролю (надзору), государственной кадастровой оценке объектов недвижимости, федеральному государственному контролю (надзору) за деятельностью саморегулируемых организаций. Руководителем Управления Росреестра по Новосибирской области является Све</w:t>
      </w:r>
      <w:r>
        <w:rPr>
          <w:rFonts w:ascii="Segoe UI" w:hAnsi="Segoe UI" w:cs="Segoe UI"/>
          <w:sz w:val="18"/>
          <w:szCs w:val="18"/>
        </w:rPr>
        <w:t xml:space="preserve">тлана Евгеньевна </w:t>
      </w:r>
      <w:proofErr w:type="spellStart"/>
      <w:r>
        <w:rPr>
          <w:rFonts w:ascii="Segoe UI" w:hAnsi="Segoe UI" w:cs="Segoe UI"/>
          <w:sz w:val="18"/>
          <w:szCs w:val="18"/>
        </w:rPr>
        <w:t>Рягузова</w:t>
      </w:r>
      <w:proofErr w:type="spellEnd"/>
      <w:r>
        <w:rPr>
          <w:rFonts w:ascii="Segoe UI" w:hAnsi="Segoe UI" w:cs="Segoe UI"/>
          <w:sz w:val="18"/>
          <w:szCs w:val="18"/>
        </w:rPr>
        <w:t>.</w:t>
      </w:r>
    </w:p>
    <w:p w:rsidR="00914937" w:rsidRDefault="00914937">
      <w:pPr>
        <w:tabs>
          <w:tab w:val="left" w:pos="1095"/>
        </w:tabs>
        <w:jc w:val="both"/>
        <w:rPr>
          <w:rFonts w:ascii="Segoe UI" w:hAnsi="Segoe UI" w:cs="Segoe UI"/>
          <w:b/>
          <w:color w:val="000000"/>
          <w:sz w:val="18"/>
        </w:rPr>
      </w:pPr>
    </w:p>
    <w:p w:rsidR="00914937" w:rsidRDefault="00AD7585">
      <w:pPr>
        <w:tabs>
          <w:tab w:val="left" w:pos="1095"/>
        </w:tabs>
        <w:jc w:val="both"/>
        <w:rPr>
          <w:rFonts w:ascii="Segoe UI" w:hAnsi="Segoe UI" w:cs="Segoe UI"/>
          <w:b/>
          <w:color w:val="000000"/>
          <w:sz w:val="18"/>
        </w:rPr>
      </w:pPr>
      <w:r>
        <w:rPr>
          <w:rFonts w:ascii="Segoe UI" w:hAnsi="Segoe UI" w:cs="Segoe UI"/>
          <w:b/>
          <w:color w:val="000000"/>
          <w:sz w:val="18"/>
        </w:rPr>
        <w:t>Контакты для СМИ:</w:t>
      </w:r>
    </w:p>
    <w:p w:rsidR="00914937" w:rsidRDefault="00AD7585">
      <w:pPr>
        <w:jc w:val="both"/>
        <w:rPr>
          <w:rFonts w:ascii="Segoe UI" w:hAnsi="Segoe UI" w:cs="Segoe UI"/>
          <w:sz w:val="18"/>
          <w:szCs w:val="18"/>
        </w:rPr>
      </w:pPr>
      <w:r>
        <w:rPr>
          <w:rFonts w:ascii="Segoe UI" w:hAnsi="Segoe UI" w:cs="Segoe UI"/>
          <w:sz w:val="18"/>
          <w:szCs w:val="18"/>
        </w:rPr>
        <w:t>Управление Росреестра по Новосибирской области</w:t>
      </w:r>
    </w:p>
    <w:p w:rsidR="00914937" w:rsidRDefault="00AD7585">
      <w:pPr>
        <w:jc w:val="both"/>
        <w:rPr>
          <w:rFonts w:ascii="Segoe UI" w:hAnsi="Segoe UI" w:cs="Segoe UI"/>
          <w:sz w:val="18"/>
          <w:szCs w:val="18"/>
        </w:rPr>
      </w:pPr>
      <w:r>
        <w:rPr>
          <w:rFonts w:ascii="Segoe UI" w:hAnsi="Segoe UI" w:cs="Segoe UI"/>
          <w:sz w:val="18"/>
          <w:szCs w:val="18"/>
        </w:rPr>
        <w:t>630091, г. Новосибирск, ул. Державина, д. 28</w:t>
      </w:r>
    </w:p>
    <w:p w:rsidR="00914937" w:rsidRDefault="00AD7585">
      <w:pPr>
        <w:jc w:val="both"/>
        <w:rPr>
          <w:rFonts w:ascii="Segoe UI" w:hAnsi="Segoe UI" w:cs="Segoe UI"/>
          <w:color w:val="000000"/>
          <w:sz w:val="18"/>
          <w:szCs w:val="18"/>
        </w:rPr>
      </w:pPr>
      <w:r w:rsidRPr="00AD7585">
        <w:rPr>
          <w:rFonts w:ascii="Segoe UI" w:hAnsi="Segoe UI" w:cs="Segoe UI"/>
          <w:color w:val="000000"/>
          <w:sz w:val="18"/>
          <w:szCs w:val="18"/>
        </w:rPr>
        <w:t xml:space="preserve">Электронная почта: </w:t>
      </w:r>
    </w:p>
    <w:p w:rsidR="00914937" w:rsidRDefault="00914937">
      <w:pPr>
        <w:jc w:val="both"/>
        <w:rPr>
          <w:rFonts w:ascii="Segoe UI" w:hAnsi="Segoe UI" w:cs="Segoe UI"/>
          <w:color w:val="000000"/>
          <w:sz w:val="16"/>
          <w:szCs w:val="18"/>
        </w:rPr>
      </w:pPr>
      <w:hyperlink r:id="rId9" w:history="1">
        <w:r w:rsidR="00AD7585">
          <w:rPr>
            <w:rStyle w:val="ac"/>
            <w:rFonts w:ascii="Segoe UI" w:hAnsi="Segoe UI" w:cs="Segoe UI"/>
            <w:sz w:val="18"/>
            <w:szCs w:val="20"/>
            <w:lang w:val="en-US"/>
          </w:rPr>
          <w:t>oko</w:t>
        </w:r>
        <w:r w:rsidR="00AD7585" w:rsidRPr="00AD7585">
          <w:rPr>
            <w:rStyle w:val="ac"/>
            <w:rFonts w:ascii="Segoe UI" w:hAnsi="Segoe UI" w:cs="Segoe UI"/>
            <w:sz w:val="18"/>
            <w:szCs w:val="20"/>
          </w:rPr>
          <w:t>@</w:t>
        </w:r>
        <w:r w:rsidR="00AD7585">
          <w:rPr>
            <w:rStyle w:val="ac"/>
            <w:rFonts w:ascii="Segoe UI" w:hAnsi="Segoe UI" w:cs="Segoe UI"/>
            <w:sz w:val="18"/>
            <w:szCs w:val="20"/>
            <w:lang w:val="en-US"/>
          </w:rPr>
          <w:t>r</w:t>
        </w:r>
        <w:r w:rsidR="00AD7585">
          <w:rPr>
            <w:rStyle w:val="ac"/>
            <w:rFonts w:ascii="Segoe UI" w:hAnsi="Segoe UI" w:cs="Segoe UI"/>
            <w:sz w:val="18"/>
            <w:szCs w:val="20"/>
          </w:rPr>
          <w:t>54</w:t>
        </w:r>
        <w:r w:rsidR="00AD7585" w:rsidRPr="00AD7585">
          <w:rPr>
            <w:rStyle w:val="ac"/>
            <w:rFonts w:ascii="Segoe UI" w:hAnsi="Segoe UI" w:cs="Segoe UI"/>
            <w:sz w:val="18"/>
            <w:szCs w:val="20"/>
          </w:rPr>
          <w:t>.</w:t>
        </w:r>
        <w:r w:rsidR="00AD7585">
          <w:rPr>
            <w:rStyle w:val="ac"/>
            <w:rFonts w:ascii="Segoe UI" w:hAnsi="Segoe UI" w:cs="Segoe UI"/>
            <w:sz w:val="18"/>
            <w:szCs w:val="20"/>
            <w:lang w:val="en-US"/>
          </w:rPr>
          <w:t>rosreestr</w:t>
        </w:r>
        <w:r w:rsidR="00AD7585" w:rsidRPr="00AD7585">
          <w:rPr>
            <w:rStyle w:val="ac"/>
            <w:rFonts w:ascii="Segoe UI" w:hAnsi="Segoe UI" w:cs="Segoe UI"/>
            <w:sz w:val="18"/>
            <w:szCs w:val="20"/>
          </w:rPr>
          <w:t>.</w:t>
        </w:r>
        <w:r w:rsidR="00AD7585">
          <w:rPr>
            <w:rStyle w:val="ac"/>
            <w:rFonts w:ascii="Segoe UI" w:hAnsi="Segoe UI" w:cs="Segoe UI"/>
            <w:sz w:val="18"/>
            <w:szCs w:val="20"/>
            <w:lang w:val="en-US"/>
          </w:rPr>
          <w:t>ru</w:t>
        </w:r>
      </w:hyperlink>
      <w:r w:rsidR="00AD7585" w:rsidRPr="00AD7585">
        <w:rPr>
          <w:rFonts w:ascii="Segoe UI" w:hAnsi="Segoe UI" w:cs="Segoe UI"/>
          <w:color w:val="000000"/>
          <w:sz w:val="16"/>
          <w:szCs w:val="18"/>
        </w:rPr>
        <w:t xml:space="preserve"> </w:t>
      </w:r>
    </w:p>
    <w:p w:rsidR="00914937" w:rsidRPr="00AD7585" w:rsidRDefault="00AD7585">
      <w:pPr>
        <w:jc w:val="both"/>
        <w:rPr>
          <w:rFonts w:ascii="Segoe UI" w:hAnsi="Segoe UI" w:cs="Segoe UI"/>
          <w:color w:val="000000"/>
          <w:sz w:val="18"/>
          <w:szCs w:val="18"/>
        </w:rPr>
      </w:pPr>
      <w:r w:rsidRPr="00AD7585">
        <w:rPr>
          <w:rFonts w:ascii="Segoe UI" w:hAnsi="Segoe UI" w:cs="Segoe UI"/>
          <w:color w:val="000000"/>
          <w:sz w:val="18"/>
          <w:szCs w:val="18"/>
        </w:rPr>
        <w:t xml:space="preserve">Сайт: </w:t>
      </w:r>
      <w:hyperlink r:id="rId10" w:history="1">
        <w:r w:rsidRPr="00AD7585">
          <w:rPr>
            <w:rFonts w:ascii="Segoe UI" w:hAnsi="Segoe UI" w:cs="Segoe UI"/>
            <w:color w:val="0000FF"/>
            <w:sz w:val="20"/>
            <w:szCs w:val="20"/>
            <w:u w:val="single"/>
          </w:rPr>
          <w:t>Росреестр</w:t>
        </w:r>
      </w:hyperlink>
    </w:p>
    <w:p w:rsidR="00914937" w:rsidRDefault="00AD7585">
      <w:pPr>
        <w:jc w:val="both"/>
        <w:rPr>
          <w:rFonts w:ascii="Segoe UI" w:hAnsi="Segoe UI" w:cs="Segoe UI"/>
          <w:sz w:val="20"/>
          <w:szCs w:val="20"/>
        </w:rPr>
      </w:pPr>
      <w:proofErr w:type="spellStart"/>
      <w:r>
        <w:rPr>
          <w:rFonts w:ascii="Segoe UI" w:hAnsi="Segoe UI" w:cs="Segoe UI"/>
          <w:color w:val="000000"/>
          <w:sz w:val="18"/>
          <w:szCs w:val="18"/>
        </w:rPr>
        <w:t>Соцсети</w:t>
      </w:r>
      <w:proofErr w:type="spellEnd"/>
      <w:r>
        <w:rPr>
          <w:rFonts w:ascii="Segoe UI" w:hAnsi="Segoe UI" w:cs="Segoe UI"/>
          <w:color w:val="000000"/>
          <w:sz w:val="18"/>
          <w:szCs w:val="18"/>
        </w:rPr>
        <w:t xml:space="preserve">: </w:t>
      </w:r>
      <w:hyperlink r:id="rId11" w:history="1">
        <w:hyperlink r:id="rId12" w:tooltip="https://max.ru/id5406299278_gos" w:history="1">
          <w:r>
            <w:rPr>
              <w:rStyle w:val="ac"/>
              <w:rFonts w:ascii="Segoe UI" w:hAnsi="Segoe UI" w:cs="Segoe UI"/>
              <w:sz w:val="20"/>
            </w:rPr>
            <w:t>МAX</w:t>
          </w:r>
        </w:hyperlink>
        <w:r>
          <w:t xml:space="preserve">, </w:t>
        </w:r>
        <w:r w:rsidRPr="00AD7585">
          <w:rPr>
            <w:rFonts w:ascii="Segoe UI" w:hAnsi="Segoe UI" w:cs="Segoe UI"/>
            <w:color w:val="0000FF"/>
            <w:sz w:val="18"/>
            <w:szCs w:val="18"/>
            <w:u w:val="single"/>
          </w:rPr>
          <w:t>ВКонтакте</w:t>
        </w:r>
      </w:hyperlink>
      <w:r>
        <w:rPr>
          <w:rFonts w:ascii="Segoe UI" w:hAnsi="Segoe UI" w:cs="Segoe UI"/>
          <w:color w:val="000000"/>
          <w:sz w:val="18"/>
          <w:szCs w:val="18"/>
        </w:rPr>
        <w:t xml:space="preserve">, </w:t>
      </w:r>
      <w:hyperlink r:id="rId13" w:history="1">
        <w:r>
          <w:rPr>
            <w:rStyle w:val="ac"/>
            <w:rFonts w:ascii="Segoe UI" w:hAnsi="Segoe UI" w:cs="Segoe UI"/>
            <w:sz w:val="18"/>
            <w:szCs w:val="18"/>
          </w:rPr>
          <w:t>Одноклассники</w:t>
        </w:r>
      </w:hyperlink>
      <w:r>
        <w:rPr>
          <w:rStyle w:val="ac"/>
          <w:rFonts w:ascii="Segoe UI" w:hAnsi="Segoe UI" w:cs="Segoe UI"/>
          <w:sz w:val="18"/>
          <w:szCs w:val="18"/>
        </w:rPr>
        <w:t xml:space="preserve">, </w:t>
      </w:r>
      <w:hyperlink r:id="rId14" w:history="1">
        <w:r w:rsidRPr="00AD7585">
          <w:rPr>
            <w:rStyle w:val="ac"/>
            <w:rFonts w:ascii="Segoe UI" w:hAnsi="Segoe UI" w:cs="Segoe UI"/>
            <w:sz w:val="20"/>
            <w:szCs w:val="20"/>
          </w:rPr>
          <w:t>Дзен</w:t>
        </w:r>
      </w:hyperlink>
      <w:r>
        <w:rPr>
          <w:rStyle w:val="ac"/>
          <w:rFonts w:ascii="Segoe UI" w:hAnsi="Segoe UI" w:cs="Segoe UI"/>
          <w:sz w:val="20"/>
          <w:szCs w:val="20"/>
        </w:rPr>
        <w:t xml:space="preserve">,  </w:t>
      </w:r>
      <w:hyperlink r:id="rId15" w:tooltip="https://rutube.ru/channel/30410070/" w:history="1">
        <w:proofErr w:type="spellStart"/>
        <w:r>
          <w:rPr>
            <w:rStyle w:val="ac"/>
            <w:rFonts w:ascii="Segoe UI" w:hAnsi="Segoe UI" w:cs="Segoe UI"/>
            <w:sz w:val="20"/>
          </w:rPr>
          <w:t>Рутуб</w:t>
        </w:r>
        <w:proofErr w:type="spellEnd"/>
      </w:hyperlink>
      <w:r>
        <w:rPr>
          <w:rStyle w:val="ac"/>
          <w:rFonts w:ascii="Segoe UI" w:hAnsi="Segoe UI" w:cs="Segoe UI"/>
          <w:sz w:val="20"/>
          <w:szCs w:val="20"/>
        </w:rPr>
        <w:t xml:space="preserve">, </w:t>
      </w:r>
      <w:hyperlink r:id="rId16" w:history="1">
        <w:proofErr w:type="spellStart"/>
        <w:r>
          <w:rPr>
            <w:rStyle w:val="ac"/>
            <w:rFonts w:ascii="Segoe UI" w:hAnsi="Segoe UI" w:cs="Segoe UI"/>
            <w:sz w:val="20"/>
          </w:rPr>
          <w:t>Телеграм</w:t>
        </w:r>
        <w:proofErr w:type="spellEnd"/>
      </w:hyperlink>
    </w:p>
    <w:p w:rsidR="00914937" w:rsidRDefault="00AD7585">
      <w:pPr>
        <w:jc w:val="both"/>
        <w:rPr>
          <w:rStyle w:val="ac"/>
          <w:rFonts w:ascii="Segoe UI" w:hAnsi="Segoe UI" w:cs="Segoe UI"/>
          <w:sz w:val="20"/>
          <w:szCs w:val="20"/>
        </w:rPr>
      </w:pPr>
      <w:r>
        <w:rPr>
          <w:rStyle w:val="ac"/>
          <w:rFonts w:ascii="Segoe UI" w:hAnsi="Segoe UI" w:cs="Segoe UI"/>
          <w:sz w:val="20"/>
          <w:szCs w:val="20"/>
        </w:rPr>
        <w:t xml:space="preserve"> </w:t>
      </w:r>
      <w:r>
        <w:rPr>
          <w:rStyle w:val="ac"/>
          <w:rFonts w:ascii="Segoe UI" w:hAnsi="Segoe UI" w:cs="Segoe UI"/>
          <w:sz w:val="20"/>
        </w:rPr>
        <w:t xml:space="preserve"> </w:t>
      </w:r>
    </w:p>
    <w:p w:rsidR="00914937" w:rsidRDefault="00914937">
      <w:pPr>
        <w:jc w:val="both"/>
      </w:pPr>
    </w:p>
    <w:p w:rsidR="00914937" w:rsidRDefault="00914937">
      <w:pPr>
        <w:jc w:val="both"/>
      </w:pPr>
    </w:p>
    <w:p w:rsidR="00914937" w:rsidRDefault="00914937">
      <w:pPr>
        <w:jc w:val="both"/>
      </w:pPr>
    </w:p>
    <w:p w:rsidR="00914937" w:rsidRDefault="00914937">
      <w:pPr>
        <w:jc w:val="both"/>
      </w:pPr>
    </w:p>
    <w:p w:rsidR="00914937" w:rsidRDefault="00914937">
      <w:pPr>
        <w:jc w:val="both"/>
      </w:pPr>
    </w:p>
    <w:p w:rsidR="00914937" w:rsidRDefault="00914937">
      <w:pPr>
        <w:jc w:val="both"/>
      </w:pPr>
    </w:p>
    <w:p w:rsidR="00914937" w:rsidRDefault="00914937">
      <w:pPr>
        <w:jc w:val="both"/>
      </w:pPr>
    </w:p>
    <w:p w:rsidR="00914937" w:rsidRDefault="00914937">
      <w:pPr>
        <w:jc w:val="both"/>
      </w:pPr>
    </w:p>
    <w:p w:rsidR="00914937" w:rsidRDefault="00914937">
      <w:pPr>
        <w:jc w:val="both"/>
        <w:rPr>
          <w:sz w:val="28"/>
          <w:szCs w:val="28"/>
        </w:rPr>
      </w:pPr>
    </w:p>
    <w:p w:rsidR="00914937" w:rsidRDefault="00914937">
      <w:pPr>
        <w:jc w:val="both"/>
        <w:rPr>
          <w:sz w:val="28"/>
          <w:szCs w:val="28"/>
        </w:rPr>
      </w:pPr>
    </w:p>
    <w:sectPr w:rsidR="00914937" w:rsidSect="00914937">
      <w:pgSz w:w="11906" w:h="16838"/>
      <w:pgMar w:top="1134" w:right="850" w:bottom="1276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14937" w:rsidRDefault="00AD7585">
      <w:r>
        <w:separator/>
      </w:r>
    </w:p>
  </w:endnote>
  <w:endnote w:type="continuationSeparator" w:id="0">
    <w:p w:rsidR="00914937" w:rsidRDefault="00AD758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erif">
    <w:altName w:val="Times New Roman"/>
    <w:charset w:val="00"/>
    <w:family w:val="auto"/>
    <w:pitch w:val="default"/>
    <w:sig w:usb0="00000000" w:usb1="00000000" w:usb2="00000000" w:usb3="00000000" w:csb0="00000000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Quattrocento Sans">
    <w:charset w:val="00"/>
    <w:family w:val="auto"/>
    <w:pitch w:val="default"/>
    <w:sig w:usb0="00000000" w:usb1="00000000" w:usb2="00000000" w:usb3="00000000" w:csb0="00000000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14937" w:rsidRDefault="00AD7585">
      <w:r>
        <w:separator/>
      </w:r>
    </w:p>
  </w:footnote>
  <w:footnote w:type="continuationSeparator" w:id="0">
    <w:p w:rsidR="00914937" w:rsidRDefault="00AD7585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796507"/>
    <w:multiLevelType w:val="hybridMultilevel"/>
    <w:tmpl w:val="F318A214"/>
    <w:lvl w:ilvl="0" w:tplc="7F74286A">
      <w:start w:val="1"/>
      <w:numFmt w:val="bullet"/>
      <w:lvlText w:val="–"/>
      <w:lvlJc w:val="left"/>
      <w:pPr>
        <w:ind w:left="1418" w:hanging="360"/>
      </w:pPr>
      <w:rPr>
        <w:rFonts w:ascii="Arial" w:eastAsia="Arial" w:hAnsi="Arial" w:cs="Arial"/>
      </w:rPr>
    </w:lvl>
    <w:lvl w:ilvl="1" w:tplc="B7C828F4">
      <w:start w:val="1"/>
      <w:numFmt w:val="lowerLetter"/>
      <w:lvlText w:val="%2."/>
      <w:lvlJc w:val="left"/>
      <w:pPr>
        <w:ind w:left="2138" w:hanging="360"/>
      </w:pPr>
    </w:lvl>
    <w:lvl w:ilvl="2" w:tplc="5E0A1282">
      <w:start w:val="1"/>
      <w:numFmt w:val="lowerRoman"/>
      <w:lvlText w:val="%3."/>
      <w:lvlJc w:val="right"/>
      <w:pPr>
        <w:ind w:left="2858" w:hanging="180"/>
      </w:pPr>
    </w:lvl>
    <w:lvl w:ilvl="3" w:tplc="589E31DC">
      <w:start w:val="1"/>
      <w:numFmt w:val="decimal"/>
      <w:lvlText w:val="%4."/>
      <w:lvlJc w:val="left"/>
      <w:pPr>
        <w:ind w:left="3578" w:hanging="360"/>
      </w:pPr>
    </w:lvl>
    <w:lvl w:ilvl="4" w:tplc="544A36D2">
      <w:start w:val="1"/>
      <w:numFmt w:val="lowerLetter"/>
      <w:lvlText w:val="%5."/>
      <w:lvlJc w:val="left"/>
      <w:pPr>
        <w:ind w:left="4298" w:hanging="360"/>
      </w:pPr>
    </w:lvl>
    <w:lvl w:ilvl="5" w:tplc="A0BCCE74">
      <w:start w:val="1"/>
      <w:numFmt w:val="lowerRoman"/>
      <w:lvlText w:val="%6."/>
      <w:lvlJc w:val="right"/>
      <w:pPr>
        <w:ind w:left="5018" w:hanging="180"/>
      </w:pPr>
    </w:lvl>
    <w:lvl w:ilvl="6" w:tplc="F8D22A94">
      <w:start w:val="1"/>
      <w:numFmt w:val="decimal"/>
      <w:lvlText w:val="%7."/>
      <w:lvlJc w:val="left"/>
      <w:pPr>
        <w:ind w:left="5738" w:hanging="360"/>
      </w:pPr>
    </w:lvl>
    <w:lvl w:ilvl="7" w:tplc="FE663E96">
      <w:start w:val="1"/>
      <w:numFmt w:val="lowerLetter"/>
      <w:lvlText w:val="%8."/>
      <w:lvlJc w:val="left"/>
      <w:pPr>
        <w:ind w:left="6458" w:hanging="360"/>
      </w:pPr>
    </w:lvl>
    <w:lvl w:ilvl="8" w:tplc="7BD039CA">
      <w:start w:val="1"/>
      <w:numFmt w:val="lowerRoman"/>
      <w:lvlText w:val="%9."/>
      <w:lvlJc w:val="right"/>
      <w:pPr>
        <w:ind w:left="7178" w:hanging="180"/>
      </w:pPr>
    </w:lvl>
  </w:abstractNum>
  <w:abstractNum w:abstractNumId="1">
    <w:nsid w:val="19F80118"/>
    <w:multiLevelType w:val="hybridMultilevel"/>
    <w:tmpl w:val="45E256C2"/>
    <w:lvl w:ilvl="0" w:tplc="B038E90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 w:tplc="90C687BE">
      <w:start w:val="1"/>
      <w:numFmt w:val="bullet"/>
      <w:lvlText w:val=""/>
      <w:lvlJc w:val="left"/>
      <w:pPr>
        <w:tabs>
          <w:tab w:val="num" w:pos="1440"/>
        </w:tabs>
        <w:ind w:left="1440" w:hanging="360"/>
      </w:pPr>
      <w:rPr>
        <w:rFonts w:ascii="Wingdings" w:hAnsi="Wingdings"/>
      </w:rPr>
    </w:lvl>
    <w:lvl w:ilvl="2" w:tplc="2E5C0A2C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 w:tplc="BAE6B44E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 w:tplc="A8FEA692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/>
      </w:rPr>
    </w:lvl>
    <w:lvl w:ilvl="5" w:tplc="B4582F54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 w:tplc="31A887BE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 w:tplc="E766B964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/>
      </w:rPr>
    </w:lvl>
    <w:lvl w:ilvl="8" w:tplc="B8F0640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2">
    <w:nsid w:val="21365A09"/>
    <w:multiLevelType w:val="hybridMultilevel"/>
    <w:tmpl w:val="ADB8046E"/>
    <w:lvl w:ilvl="0" w:tplc="63C8786A">
      <w:start w:val="1"/>
      <w:numFmt w:val="decimal"/>
      <w:lvlText w:val="%1."/>
      <w:lvlJc w:val="left"/>
      <w:pPr>
        <w:ind w:left="6740" w:hanging="360"/>
      </w:pPr>
    </w:lvl>
    <w:lvl w:ilvl="1" w:tplc="EB526CEC">
      <w:start w:val="1"/>
      <w:numFmt w:val="lowerLetter"/>
      <w:lvlText w:val="%2."/>
      <w:lvlJc w:val="left"/>
      <w:pPr>
        <w:ind w:left="1440" w:hanging="360"/>
      </w:pPr>
    </w:lvl>
    <w:lvl w:ilvl="2" w:tplc="348EB828">
      <w:start w:val="1"/>
      <w:numFmt w:val="lowerRoman"/>
      <w:lvlText w:val="%3."/>
      <w:lvlJc w:val="right"/>
      <w:pPr>
        <w:ind w:left="2160" w:hanging="180"/>
      </w:pPr>
    </w:lvl>
    <w:lvl w:ilvl="3" w:tplc="8A24EB12">
      <w:start w:val="1"/>
      <w:numFmt w:val="decimal"/>
      <w:lvlText w:val="%4."/>
      <w:lvlJc w:val="left"/>
      <w:pPr>
        <w:ind w:left="2880" w:hanging="360"/>
      </w:pPr>
    </w:lvl>
    <w:lvl w:ilvl="4" w:tplc="CB422822">
      <w:start w:val="1"/>
      <w:numFmt w:val="lowerLetter"/>
      <w:lvlText w:val="%5."/>
      <w:lvlJc w:val="left"/>
      <w:pPr>
        <w:ind w:left="3600" w:hanging="360"/>
      </w:pPr>
    </w:lvl>
    <w:lvl w:ilvl="5" w:tplc="2286F5B4">
      <w:start w:val="1"/>
      <w:numFmt w:val="lowerRoman"/>
      <w:lvlText w:val="%6."/>
      <w:lvlJc w:val="right"/>
      <w:pPr>
        <w:ind w:left="4320" w:hanging="180"/>
      </w:pPr>
    </w:lvl>
    <w:lvl w:ilvl="6" w:tplc="C2527E0E">
      <w:start w:val="1"/>
      <w:numFmt w:val="decimal"/>
      <w:lvlText w:val="%7."/>
      <w:lvlJc w:val="left"/>
      <w:pPr>
        <w:ind w:left="5040" w:hanging="360"/>
      </w:pPr>
    </w:lvl>
    <w:lvl w:ilvl="7" w:tplc="6882CBD8">
      <w:start w:val="1"/>
      <w:numFmt w:val="lowerLetter"/>
      <w:lvlText w:val="%8."/>
      <w:lvlJc w:val="left"/>
      <w:pPr>
        <w:ind w:left="5760" w:hanging="360"/>
      </w:pPr>
    </w:lvl>
    <w:lvl w:ilvl="8" w:tplc="D17E7D22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50B4EE9"/>
    <w:multiLevelType w:val="hybridMultilevel"/>
    <w:tmpl w:val="0FC081B4"/>
    <w:lvl w:ilvl="0" w:tplc="4A60D2BC">
      <w:start w:val="1"/>
      <w:numFmt w:val="decimal"/>
      <w:lvlText w:val="%1."/>
      <w:lvlJc w:val="left"/>
      <w:pPr>
        <w:ind w:left="720" w:hanging="360"/>
      </w:pPr>
    </w:lvl>
    <w:lvl w:ilvl="1" w:tplc="182A6618">
      <w:start w:val="1"/>
      <w:numFmt w:val="lowerLetter"/>
      <w:lvlText w:val="%2."/>
      <w:lvlJc w:val="left"/>
      <w:pPr>
        <w:ind w:left="1440" w:hanging="360"/>
      </w:pPr>
    </w:lvl>
    <w:lvl w:ilvl="2" w:tplc="448C09CE">
      <w:start w:val="1"/>
      <w:numFmt w:val="lowerRoman"/>
      <w:lvlText w:val="%3."/>
      <w:lvlJc w:val="right"/>
      <w:pPr>
        <w:ind w:left="2160" w:hanging="180"/>
      </w:pPr>
    </w:lvl>
    <w:lvl w:ilvl="3" w:tplc="8970FD58">
      <w:start w:val="1"/>
      <w:numFmt w:val="decimal"/>
      <w:lvlText w:val="%4."/>
      <w:lvlJc w:val="left"/>
      <w:pPr>
        <w:ind w:left="2880" w:hanging="360"/>
      </w:pPr>
    </w:lvl>
    <w:lvl w:ilvl="4" w:tplc="E02CAFD2">
      <w:start w:val="1"/>
      <w:numFmt w:val="lowerLetter"/>
      <w:lvlText w:val="%5."/>
      <w:lvlJc w:val="left"/>
      <w:pPr>
        <w:ind w:left="3600" w:hanging="360"/>
      </w:pPr>
    </w:lvl>
    <w:lvl w:ilvl="5" w:tplc="9A401E2A">
      <w:start w:val="1"/>
      <w:numFmt w:val="lowerRoman"/>
      <w:lvlText w:val="%6."/>
      <w:lvlJc w:val="right"/>
      <w:pPr>
        <w:ind w:left="4320" w:hanging="180"/>
      </w:pPr>
    </w:lvl>
    <w:lvl w:ilvl="6" w:tplc="B4C8D16E">
      <w:start w:val="1"/>
      <w:numFmt w:val="decimal"/>
      <w:lvlText w:val="%7."/>
      <w:lvlJc w:val="left"/>
      <w:pPr>
        <w:ind w:left="5040" w:hanging="360"/>
      </w:pPr>
    </w:lvl>
    <w:lvl w:ilvl="7" w:tplc="05D06B96">
      <w:start w:val="1"/>
      <w:numFmt w:val="lowerLetter"/>
      <w:lvlText w:val="%8."/>
      <w:lvlJc w:val="left"/>
      <w:pPr>
        <w:ind w:left="5760" w:hanging="360"/>
      </w:pPr>
    </w:lvl>
    <w:lvl w:ilvl="8" w:tplc="B92A127A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52D5A77"/>
    <w:multiLevelType w:val="hybridMultilevel"/>
    <w:tmpl w:val="AB64C6DE"/>
    <w:lvl w:ilvl="0" w:tplc="CC24146A">
      <w:start w:val="1"/>
      <w:numFmt w:val="decimal"/>
      <w:lvlText w:val="%1)"/>
      <w:lvlJc w:val="left"/>
      <w:pPr>
        <w:ind w:left="907" w:hanging="360"/>
      </w:pPr>
    </w:lvl>
    <w:lvl w:ilvl="1" w:tplc="AB78C86C">
      <w:start w:val="1"/>
      <w:numFmt w:val="lowerLetter"/>
      <w:lvlText w:val="%2."/>
      <w:lvlJc w:val="left"/>
      <w:pPr>
        <w:ind w:left="1627" w:hanging="360"/>
      </w:pPr>
    </w:lvl>
    <w:lvl w:ilvl="2" w:tplc="618CD4C6">
      <w:start w:val="1"/>
      <w:numFmt w:val="lowerRoman"/>
      <w:lvlText w:val="%3."/>
      <w:lvlJc w:val="right"/>
      <w:pPr>
        <w:ind w:left="2347" w:hanging="180"/>
      </w:pPr>
    </w:lvl>
    <w:lvl w:ilvl="3" w:tplc="2CB81F08">
      <w:start w:val="1"/>
      <w:numFmt w:val="decimal"/>
      <w:lvlText w:val="%4."/>
      <w:lvlJc w:val="left"/>
      <w:pPr>
        <w:ind w:left="3067" w:hanging="360"/>
      </w:pPr>
    </w:lvl>
    <w:lvl w:ilvl="4" w:tplc="DE4EDB66">
      <w:start w:val="1"/>
      <w:numFmt w:val="lowerLetter"/>
      <w:lvlText w:val="%5."/>
      <w:lvlJc w:val="left"/>
      <w:pPr>
        <w:ind w:left="3787" w:hanging="360"/>
      </w:pPr>
    </w:lvl>
    <w:lvl w:ilvl="5" w:tplc="8182E548">
      <w:start w:val="1"/>
      <w:numFmt w:val="lowerRoman"/>
      <w:lvlText w:val="%6."/>
      <w:lvlJc w:val="right"/>
      <w:pPr>
        <w:ind w:left="4507" w:hanging="180"/>
      </w:pPr>
    </w:lvl>
    <w:lvl w:ilvl="6" w:tplc="AAF052D8">
      <w:start w:val="1"/>
      <w:numFmt w:val="decimal"/>
      <w:lvlText w:val="%7."/>
      <w:lvlJc w:val="left"/>
      <w:pPr>
        <w:ind w:left="5227" w:hanging="360"/>
      </w:pPr>
    </w:lvl>
    <w:lvl w:ilvl="7" w:tplc="7B0C06EA">
      <w:start w:val="1"/>
      <w:numFmt w:val="lowerLetter"/>
      <w:lvlText w:val="%8."/>
      <w:lvlJc w:val="left"/>
      <w:pPr>
        <w:ind w:left="5947" w:hanging="360"/>
      </w:pPr>
    </w:lvl>
    <w:lvl w:ilvl="8" w:tplc="A044D014">
      <w:start w:val="1"/>
      <w:numFmt w:val="lowerRoman"/>
      <w:lvlText w:val="%9."/>
      <w:lvlJc w:val="right"/>
      <w:pPr>
        <w:ind w:left="6667" w:hanging="180"/>
      </w:pPr>
    </w:lvl>
  </w:abstractNum>
  <w:abstractNum w:abstractNumId="5">
    <w:nsid w:val="39953B22"/>
    <w:multiLevelType w:val="hybridMultilevel"/>
    <w:tmpl w:val="B4D013E4"/>
    <w:lvl w:ilvl="0" w:tplc="5BBEDCE2">
      <w:start w:val="1"/>
      <w:numFmt w:val="bullet"/>
      <w:lvlText w:val="–"/>
      <w:lvlJc w:val="left"/>
      <w:pPr>
        <w:ind w:left="1417" w:hanging="360"/>
      </w:pPr>
      <w:rPr>
        <w:rFonts w:ascii="Arial" w:eastAsia="Arial" w:hAnsi="Arial" w:cs="Arial" w:hint="default"/>
      </w:rPr>
    </w:lvl>
    <w:lvl w:ilvl="1" w:tplc="76DC5E7E">
      <w:start w:val="1"/>
      <w:numFmt w:val="bullet"/>
      <w:lvlText w:val="o"/>
      <w:lvlJc w:val="left"/>
      <w:pPr>
        <w:ind w:left="2137" w:hanging="360"/>
      </w:pPr>
      <w:rPr>
        <w:rFonts w:ascii="Courier New" w:eastAsia="Courier New" w:hAnsi="Courier New" w:cs="Courier New" w:hint="default"/>
      </w:rPr>
    </w:lvl>
    <w:lvl w:ilvl="2" w:tplc="7E666FB6">
      <w:start w:val="1"/>
      <w:numFmt w:val="bullet"/>
      <w:lvlText w:val="§"/>
      <w:lvlJc w:val="left"/>
      <w:pPr>
        <w:ind w:left="2857" w:hanging="360"/>
      </w:pPr>
      <w:rPr>
        <w:rFonts w:ascii="Wingdings" w:eastAsia="Wingdings" w:hAnsi="Wingdings" w:cs="Wingdings" w:hint="default"/>
      </w:rPr>
    </w:lvl>
    <w:lvl w:ilvl="3" w:tplc="31D06068">
      <w:start w:val="1"/>
      <w:numFmt w:val="bullet"/>
      <w:lvlText w:val="·"/>
      <w:lvlJc w:val="left"/>
      <w:pPr>
        <w:ind w:left="3577" w:hanging="360"/>
      </w:pPr>
      <w:rPr>
        <w:rFonts w:ascii="Symbol" w:eastAsia="Symbol" w:hAnsi="Symbol" w:cs="Symbol" w:hint="default"/>
      </w:rPr>
    </w:lvl>
    <w:lvl w:ilvl="4" w:tplc="E9DC373E">
      <w:start w:val="1"/>
      <w:numFmt w:val="bullet"/>
      <w:lvlText w:val="o"/>
      <w:lvlJc w:val="left"/>
      <w:pPr>
        <w:ind w:left="4297" w:hanging="360"/>
      </w:pPr>
      <w:rPr>
        <w:rFonts w:ascii="Courier New" w:eastAsia="Courier New" w:hAnsi="Courier New" w:cs="Courier New" w:hint="default"/>
      </w:rPr>
    </w:lvl>
    <w:lvl w:ilvl="5" w:tplc="D4CC5578">
      <w:start w:val="1"/>
      <w:numFmt w:val="bullet"/>
      <w:lvlText w:val="§"/>
      <w:lvlJc w:val="left"/>
      <w:pPr>
        <w:ind w:left="5017" w:hanging="360"/>
      </w:pPr>
      <w:rPr>
        <w:rFonts w:ascii="Wingdings" w:eastAsia="Wingdings" w:hAnsi="Wingdings" w:cs="Wingdings" w:hint="default"/>
      </w:rPr>
    </w:lvl>
    <w:lvl w:ilvl="6" w:tplc="4D5ADE2A">
      <w:start w:val="1"/>
      <w:numFmt w:val="bullet"/>
      <w:lvlText w:val="·"/>
      <w:lvlJc w:val="left"/>
      <w:pPr>
        <w:ind w:left="5737" w:hanging="360"/>
      </w:pPr>
      <w:rPr>
        <w:rFonts w:ascii="Symbol" w:eastAsia="Symbol" w:hAnsi="Symbol" w:cs="Symbol" w:hint="default"/>
      </w:rPr>
    </w:lvl>
    <w:lvl w:ilvl="7" w:tplc="83F26A40">
      <w:start w:val="1"/>
      <w:numFmt w:val="bullet"/>
      <w:lvlText w:val="o"/>
      <w:lvlJc w:val="left"/>
      <w:pPr>
        <w:ind w:left="6457" w:hanging="360"/>
      </w:pPr>
      <w:rPr>
        <w:rFonts w:ascii="Courier New" w:eastAsia="Courier New" w:hAnsi="Courier New" w:cs="Courier New" w:hint="default"/>
      </w:rPr>
    </w:lvl>
    <w:lvl w:ilvl="8" w:tplc="A29A7DEC">
      <w:start w:val="1"/>
      <w:numFmt w:val="bullet"/>
      <w:lvlText w:val="§"/>
      <w:lvlJc w:val="left"/>
      <w:pPr>
        <w:ind w:left="7177" w:hanging="360"/>
      </w:pPr>
      <w:rPr>
        <w:rFonts w:ascii="Wingdings" w:eastAsia="Wingdings" w:hAnsi="Wingdings" w:cs="Wingdings" w:hint="default"/>
      </w:rPr>
    </w:lvl>
  </w:abstractNum>
  <w:abstractNum w:abstractNumId="6">
    <w:nsid w:val="40D456C2"/>
    <w:multiLevelType w:val="hybridMultilevel"/>
    <w:tmpl w:val="108C16C2"/>
    <w:lvl w:ilvl="0" w:tplc="5B8458FE">
      <w:start w:val="1"/>
      <w:numFmt w:val="decimal"/>
      <w:lvlText w:val="%1)"/>
      <w:lvlJc w:val="left"/>
      <w:pPr>
        <w:ind w:left="720" w:hanging="360"/>
      </w:pPr>
    </w:lvl>
    <w:lvl w:ilvl="1" w:tplc="76ECAE8A">
      <w:start w:val="1"/>
      <w:numFmt w:val="lowerLetter"/>
      <w:lvlText w:val="%2."/>
      <w:lvlJc w:val="left"/>
      <w:pPr>
        <w:ind w:left="1440" w:hanging="360"/>
      </w:pPr>
    </w:lvl>
    <w:lvl w:ilvl="2" w:tplc="533E055A">
      <w:start w:val="1"/>
      <w:numFmt w:val="lowerRoman"/>
      <w:lvlText w:val="%3."/>
      <w:lvlJc w:val="right"/>
      <w:pPr>
        <w:ind w:left="2160" w:hanging="180"/>
      </w:pPr>
    </w:lvl>
    <w:lvl w:ilvl="3" w:tplc="CA1C0E92">
      <w:start w:val="1"/>
      <w:numFmt w:val="decimal"/>
      <w:lvlText w:val="%4."/>
      <w:lvlJc w:val="left"/>
      <w:pPr>
        <w:ind w:left="2880" w:hanging="360"/>
      </w:pPr>
    </w:lvl>
    <w:lvl w:ilvl="4" w:tplc="6FC67C32">
      <w:start w:val="1"/>
      <w:numFmt w:val="lowerLetter"/>
      <w:lvlText w:val="%5."/>
      <w:lvlJc w:val="left"/>
      <w:pPr>
        <w:ind w:left="3600" w:hanging="360"/>
      </w:pPr>
    </w:lvl>
    <w:lvl w:ilvl="5" w:tplc="166809D8">
      <w:start w:val="1"/>
      <w:numFmt w:val="lowerRoman"/>
      <w:lvlText w:val="%6."/>
      <w:lvlJc w:val="right"/>
      <w:pPr>
        <w:ind w:left="4320" w:hanging="180"/>
      </w:pPr>
    </w:lvl>
    <w:lvl w:ilvl="6" w:tplc="EACC3D68">
      <w:start w:val="1"/>
      <w:numFmt w:val="decimal"/>
      <w:lvlText w:val="%7."/>
      <w:lvlJc w:val="left"/>
      <w:pPr>
        <w:ind w:left="5040" w:hanging="360"/>
      </w:pPr>
    </w:lvl>
    <w:lvl w:ilvl="7" w:tplc="344E218C">
      <w:start w:val="1"/>
      <w:numFmt w:val="lowerLetter"/>
      <w:lvlText w:val="%8."/>
      <w:lvlJc w:val="left"/>
      <w:pPr>
        <w:ind w:left="5760" w:hanging="360"/>
      </w:pPr>
    </w:lvl>
    <w:lvl w:ilvl="8" w:tplc="42ECE778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E61218D"/>
    <w:multiLevelType w:val="hybridMultilevel"/>
    <w:tmpl w:val="56BE516A"/>
    <w:lvl w:ilvl="0" w:tplc="B986C074">
      <w:start w:val="1"/>
      <w:numFmt w:val="decimal"/>
      <w:lvlText w:val="%1)"/>
      <w:lvlJc w:val="left"/>
      <w:pPr>
        <w:ind w:left="907" w:hanging="360"/>
      </w:pPr>
    </w:lvl>
    <w:lvl w:ilvl="1" w:tplc="CEB2FE7C">
      <w:start w:val="1"/>
      <w:numFmt w:val="lowerLetter"/>
      <w:lvlText w:val="%2."/>
      <w:lvlJc w:val="left"/>
      <w:pPr>
        <w:ind w:left="1627" w:hanging="360"/>
      </w:pPr>
    </w:lvl>
    <w:lvl w:ilvl="2" w:tplc="A1409DE4">
      <w:start w:val="1"/>
      <w:numFmt w:val="lowerRoman"/>
      <w:lvlText w:val="%3."/>
      <w:lvlJc w:val="right"/>
      <w:pPr>
        <w:ind w:left="2347" w:hanging="180"/>
      </w:pPr>
    </w:lvl>
    <w:lvl w:ilvl="3" w:tplc="AD18F724">
      <w:start w:val="1"/>
      <w:numFmt w:val="decimal"/>
      <w:lvlText w:val="%4."/>
      <w:lvlJc w:val="left"/>
      <w:pPr>
        <w:ind w:left="3067" w:hanging="360"/>
      </w:pPr>
    </w:lvl>
    <w:lvl w:ilvl="4" w:tplc="A864AC32">
      <w:start w:val="1"/>
      <w:numFmt w:val="lowerLetter"/>
      <w:lvlText w:val="%5."/>
      <w:lvlJc w:val="left"/>
      <w:pPr>
        <w:ind w:left="3787" w:hanging="360"/>
      </w:pPr>
    </w:lvl>
    <w:lvl w:ilvl="5" w:tplc="6C1849F8">
      <w:start w:val="1"/>
      <w:numFmt w:val="lowerRoman"/>
      <w:lvlText w:val="%6."/>
      <w:lvlJc w:val="right"/>
      <w:pPr>
        <w:ind w:left="4507" w:hanging="180"/>
      </w:pPr>
    </w:lvl>
    <w:lvl w:ilvl="6" w:tplc="16B0BCA4">
      <w:start w:val="1"/>
      <w:numFmt w:val="decimal"/>
      <w:lvlText w:val="%7."/>
      <w:lvlJc w:val="left"/>
      <w:pPr>
        <w:ind w:left="5227" w:hanging="360"/>
      </w:pPr>
    </w:lvl>
    <w:lvl w:ilvl="7" w:tplc="80A00D00">
      <w:start w:val="1"/>
      <w:numFmt w:val="lowerLetter"/>
      <w:lvlText w:val="%8."/>
      <w:lvlJc w:val="left"/>
      <w:pPr>
        <w:ind w:left="5947" w:hanging="360"/>
      </w:pPr>
    </w:lvl>
    <w:lvl w:ilvl="8" w:tplc="3BE4F1C2">
      <w:start w:val="1"/>
      <w:numFmt w:val="lowerRoman"/>
      <w:lvlText w:val="%9."/>
      <w:lvlJc w:val="right"/>
      <w:pPr>
        <w:ind w:left="6667" w:hanging="180"/>
      </w:pPr>
    </w:lvl>
  </w:abstractNum>
  <w:abstractNum w:abstractNumId="8">
    <w:nsid w:val="51834B14"/>
    <w:multiLevelType w:val="hybridMultilevel"/>
    <w:tmpl w:val="06A8B3DC"/>
    <w:lvl w:ilvl="0" w:tplc="B1D6CED4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  <w:sz w:val="20"/>
      </w:rPr>
    </w:lvl>
    <w:lvl w:ilvl="1" w:tplc="45E273C0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  <w:sz w:val="20"/>
      </w:rPr>
    </w:lvl>
    <w:lvl w:ilvl="2" w:tplc="F266DD16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  <w:sz w:val="20"/>
      </w:rPr>
    </w:lvl>
    <w:lvl w:ilvl="3" w:tplc="58D0B9F6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/>
        <w:sz w:val="20"/>
      </w:rPr>
    </w:lvl>
    <w:lvl w:ilvl="4" w:tplc="8CE23982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/>
        <w:sz w:val="20"/>
      </w:rPr>
    </w:lvl>
    <w:lvl w:ilvl="5" w:tplc="905A481A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  <w:sz w:val="20"/>
      </w:rPr>
    </w:lvl>
    <w:lvl w:ilvl="6" w:tplc="80EA0E4A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/>
        <w:sz w:val="20"/>
      </w:rPr>
    </w:lvl>
    <w:lvl w:ilvl="7" w:tplc="AB5A2D34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/>
        <w:sz w:val="20"/>
      </w:rPr>
    </w:lvl>
    <w:lvl w:ilvl="8" w:tplc="A98AA39C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  <w:sz w:val="20"/>
      </w:rPr>
    </w:lvl>
  </w:abstractNum>
  <w:abstractNum w:abstractNumId="9">
    <w:nsid w:val="76311126"/>
    <w:multiLevelType w:val="hybridMultilevel"/>
    <w:tmpl w:val="051C6672"/>
    <w:lvl w:ilvl="0" w:tplc="8418287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18F248A6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9626AD4A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976A380A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1ECE0D08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4ABEE100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812045AA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EB5A5A1C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610C88FA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num w:numId="1">
    <w:abstractNumId w:val="9"/>
  </w:num>
  <w:num w:numId="2">
    <w:abstractNumId w:val="8"/>
  </w:num>
  <w:num w:numId="3">
    <w:abstractNumId w:val="6"/>
  </w:num>
  <w:num w:numId="4">
    <w:abstractNumId w:val="7"/>
  </w:num>
  <w:num w:numId="5">
    <w:abstractNumId w:val="4"/>
  </w:num>
  <w:num w:numId="6">
    <w:abstractNumId w:val="1"/>
  </w:num>
  <w:num w:numId="7">
    <w:abstractNumId w:val="2"/>
  </w:num>
  <w:num w:numId="8">
    <w:abstractNumId w:val="3"/>
  </w:num>
  <w:num w:numId="9">
    <w:abstractNumId w:val="0"/>
  </w:num>
  <w:num w:numId="10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914937"/>
    <w:rsid w:val="00914937"/>
    <w:rsid w:val="00AD758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14937"/>
    <w:rPr>
      <w:sz w:val="24"/>
      <w:szCs w:val="24"/>
      <w:lang w:eastAsia="ru-RU"/>
    </w:rPr>
  </w:style>
  <w:style w:type="paragraph" w:styleId="3">
    <w:name w:val="heading 3"/>
    <w:basedOn w:val="a"/>
    <w:qFormat/>
    <w:rsid w:val="00914937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Heading1">
    <w:name w:val="Heading 1"/>
    <w:basedOn w:val="a"/>
    <w:next w:val="a"/>
    <w:link w:val="Heading1Char"/>
    <w:uiPriority w:val="9"/>
    <w:qFormat/>
    <w:rsid w:val="00914937"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character" w:customStyle="1" w:styleId="Heading1Char">
    <w:name w:val="Heading 1 Char"/>
    <w:link w:val="Heading1"/>
    <w:uiPriority w:val="9"/>
    <w:rsid w:val="00914937"/>
    <w:rPr>
      <w:rFonts w:ascii="Arial" w:eastAsia="Arial" w:hAnsi="Arial" w:cs="Arial"/>
      <w:sz w:val="40"/>
      <w:szCs w:val="40"/>
    </w:rPr>
  </w:style>
  <w:style w:type="paragraph" w:customStyle="1" w:styleId="Heading2">
    <w:name w:val="Heading 2"/>
    <w:basedOn w:val="a"/>
    <w:next w:val="a"/>
    <w:link w:val="Heading2Char"/>
    <w:uiPriority w:val="9"/>
    <w:unhideWhenUsed/>
    <w:qFormat/>
    <w:rsid w:val="00914937"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character" w:customStyle="1" w:styleId="Heading2Char">
    <w:name w:val="Heading 2 Char"/>
    <w:link w:val="Heading2"/>
    <w:uiPriority w:val="9"/>
    <w:rsid w:val="00914937"/>
    <w:rPr>
      <w:rFonts w:ascii="Arial" w:eastAsia="Arial" w:hAnsi="Arial" w:cs="Arial"/>
      <w:sz w:val="34"/>
    </w:rPr>
  </w:style>
  <w:style w:type="paragraph" w:customStyle="1" w:styleId="Heading3">
    <w:name w:val="Heading 3"/>
    <w:basedOn w:val="a"/>
    <w:next w:val="a"/>
    <w:link w:val="Heading3Char"/>
    <w:uiPriority w:val="9"/>
    <w:unhideWhenUsed/>
    <w:qFormat/>
    <w:rsid w:val="00914937"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character" w:customStyle="1" w:styleId="Heading3Char">
    <w:name w:val="Heading 3 Char"/>
    <w:link w:val="Heading3"/>
    <w:uiPriority w:val="9"/>
    <w:rsid w:val="00914937"/>
    <w:rPr>
      <w:rFonts w:ascii="Arial" w:eastAsia="Arial" w:hAnsi="Arial" w:cs="Arial"/>
      <w:sz w:val="30"/>
      <w:szCs w:val="30"/>
    </w:rPr>
  </w:style>
  <w:style w:type="paragraph" w:customStyle="1" w:styleId="Heading4">
    <w:name w:val="Heading 4"/>
    <w:basedOn w:val="a"/>
    <w:next w:val="a"/>
    <w:link w:val="Heading4Char"/>
    <w:uiPriority w:val="9"/>
    <w:unhideWhenUsed/>
    <w:qFormat/>
    <w:rsid w:val="00914937"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character" w:customStyle="1" w:styleId="Heading4Char">
    <w:name w:val="Heading 4 Char"/>
    <w:link w:val="Heading4"/>
    <w:uiPriority w:val="9"/>
    <w:rsid w:val="00914937"/>
    <w:rPr>
      <w:rFonts w:ascii="Arial" w:eastAsia="Arial" w:hAnsi="Arial" w:cs="Arial"/>
      <w:b/>
      <w:bCs/>
      <w:sz w:val="26"/>
      <w:szCs w:val="26"/>
    </w:rPr>
  </w:style>
  <w:style w:type="paragraph" w:customStyle="1" w:styleId="Heading5">
    <w:name w:val="Heading 5"/>
    <w:basedOn w:val="a"/>
    <w:next w:val="a"/>
    <w:link w:val="Heading5Char"/>
    <w:uiPriority w:val="9"/>
    <w:unhideWhenUsed/>
    <w:qFormat/>
    <w:rsid w:val="00914937"/>
    <w:pPr>
      <w:keepNext/>
      <w:keepLines/>
      <w:spacing w:before="320" w:after="200"/>
      <w:outlineLvl w:val="4"/>
    </w:pPr>
    <w:rPr>
      <w:rFonts w:ascii="Arial" w:eastAsia="Arial" w:hAnsi="Arial" w:cs="Arial"/>
      <w:b/>
      <w:bCs/>
    </w:rPr>
  </w:style>
  <w:style w:type="character" w:customStyle="1" w:styleId="Heading5Char">
    <w:name w:val="Heading 5 Char"/>
    <w:link w:val="Heading5"/>
    <w:uiPriority w:val="9"/>
    <w:rsid w:val="00914937"/>
    <w:rPr>
      <w:rFonts w:ascii="Arial" w:eastAsia="Arial" w:hAnsi="Arial" w:cs="Arial"/>
      <w:b/>
      <w:bCs/>
      <w:sz w:val="24"/>
      <w:szCs w:val="24"/>
    </w:rPr>
  </w:style>
  <w:style w:type="paragraph" w:customStyle="1" w:styleId="Heading6">
    <w:name w:val="Heading 6"/>
    <w:basedOn w:val="a"/>
    <w:next w:val="a"/>
    <w:link w:val="Heading6Char"/>
    <w:uiPriority w:val="9"/>
    <w:unhideWhenUsed/>
    <w:qFormat/>
    <w:rsid w:val="00914937"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character" w:customStyle="1" w:styleId="Heading6Char">
    <w:name w:val="Heading 6 Char"/>
    <w:link w:val="Heading6"/>
    <w:uiPriority w:val="9"/>
    <w:rsid w:val="00914937"/>
    <w:rPr>
      <w:rFonts w:ascii="Arial" w:eastAsia="Arial" w:hAnsi="Arial" w:cs="Arial"/>
      <w:b/>
      <w:bCs/>
      <w:sz w:val="22"/>
      <w:szCs w:val="22"/>
    </w:rPr>
  </w:style>
  <w:style w:type="paragraph" w:customStyle="1" w:styleId="Heading7">
    <w:name w:val="Heading 7"/>
    <w:basedOn w:val="a"/>
    <w:next w:val="a"/>
    <w:link w:val="Heading7Char"/>
    <w:uiPriority w:val="9"/>
    <w:unhideWhenUsed/>
    <w:qFormat/>
    <w:rsid w:val="00914937"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7Char">
    <w:name w:val="Heading 7 Char"/>
    <w:link w:val="Heading7"/>
    <w:uiPriority w:val="9"/>
    <w:rsid w:val="00914937"/>
    <w:rPr>
      <w:rFonts w:ascii="Arial" w:eastAsia="Arial" w:hAnsi="Arial" w:cs="Arial"/>
      <w:b/>
      <w:bCs/>
      <w:i/>
      <w:iCs/>
      <w:sz w:val="22"/>
      <w:szCs w:val="22"/>
    </w:rPr>
  </w:style>
  <w:style w:type="paragraph" w:customStyle="1" w:styleId="Heading8">
    <w:name w:val="Heading 8"/>
    <w:basedOn w:val="a"/>
    <w:next w:val="a"/>
    <w:link w:val="Heading8Char"/>
    <w:uiPriority w:val="9"/>
    <w:unhideWhenUsed/>
    <w:qFormat/>
    <w:rsid w:val="00914937"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character" w:customStyle="1" w:styleId="Heading8Char">
    <w:name w:val="Heading 8 Char"/>
    <w:link w:val="Heading8"/>
    <w:uiPriority w:val="9"/>
    <w:rsid w:val="00914937"/>
    <w:rPr>
      <w:rFonts w:ascii="Arial" w:eastAsia="Arial" w:hAnsi="Arial" w:cs="Arial"/>
      <w:i/>
      <w:iCs/>
      <w:sz w:val="22"/>
      <w:szCs w:val="22"/>
    </w:rPr>
  </w:style>
  <w:style w:type="paragraph" w:customStyle="1" w:styleId="Heading9">
    <w:name w:val="Heading 9"/>
    <w:basedOn w:val="a"/>
    <w:next w:val="a"/>
    <w:link w:val="Heading9Char"/>
    <w:uiPriority w:val="9"/>
    <w:unhideWhenUsed/>
    <w:qFormat/>
    <w:rsid w:val="00914937"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customStyle="1" w:styleId="Heading9Char">
    <w:name w:val="Heading 9 Char"/>
    <w:link w:val="Heading9"/>
    <w:uiPriority w:val="9"/>
    <w:rsid w:val="00914937"/>
    <w:rPr>
      <w:rFonts w:ascii="Arial" w:eastAsia="Arial" w:hAnsi="Arial" w:cs="Arial"/>
      <w:i/>
      <w:iCs/>
      <w:sz w:val="21"/>
      <w:szCs w:val="21"/>
    </w:rPr>
  </w:style>
  <w:style w:type="paragraph" w:styleId="a3">
    <w:name w:val="List Paragraph"/>
    <w:basedOn w:val="a"/>
    <w:uiPriority w:val="34"/>
    <w:qFormat/>
    <w:rsid w:val="00914937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styleId="a4">
    <w:name w:val="No Spacing"/>
    <w:uiPriority w:val="1"/>
    <w:qFormat/>
    <w:rsid w:val="00914937"/>
  </w:style>
  <w:style w:type="paragraph" w:styleId="a5">
    <w:name w:val="Title"/>
    <w:basedOn w:val="a"/>
    <w:link w:val="a6"/>
    <w:qFormat/>
    <w:rsid w:val="00914937"/>
    <w:pPr>
      <w:ind w:firstLine="709"/>
      <w:jc w:val="center"/>
    </w:pPr>
    <w:rPr>
      <w:b/>
      <w:szCs w:val="20"/>
    </w:rPr>
  </w:style>
  <w:style w:type="character" w:customStyle="1" w:styleId="TitleChar">
    <w:name w:val="Title Char"/>
    <w:link w:val="a5"/>
    <w:uiPriority w:val="10"/>
    <w:rsid w:val="00914937"/>
    <w:rPr>
      <w:sz w:val="48"/>
      <w:szCs w:val="48"/>
    </w:rPr>
  </w:style>
  <w:style w:type="paragraph" w:styleId="a7">
    <w:name w:val="Subtitle"/>
    <w:basedOn w:val="a"/>
    <w:next w:val="a"/>
    <w:link w:val="a8"/>
    <w:uiPriority w:val="11"/>
    <w:qFormat/>
    <w:rsid w:val="00914937"/>
    <w:pPr>
      <w:spacing w:before="200" w:after="200"/>
    </w:pPr>
  </w:style>
  <w:style w:type="character" w:customStyle="1" w:styleId="a8">
    <w:name w:val="Подзаголовок Знак"/>
    <w:link w:val="a7"/>
    <w:uiPriority w:val="11"/>
    <w:rsid w:val="00914937"/>
    <w:rPr>
      <w:sz w:val="24"/>
      <w:szCs w:val="24"/>
    </w:rPr>
  </w:style>
  <w:style w:type="paragraph" w:styleId="2">
    <w:name w:val="Quote"/>
    <w:basedOn w:val="a"/>
    <w:next w:val="a"/>
    <w:link w:val="20"/>
    <w:uiPriority w:val="29"/>
    <w:qFormat/>
    <w:rsid w:val="00914937"/>
    <w:pPr>
      <w:ind w:left="720" w:right="720"/>
    </w:pPr>
    <w:rPr>
      <w:i/>
    </w:rPr>
  </w:style>
  <w:style w:type="character" w:customStyle="1" w:styleId="20">
    <w:name w:val="Цитата 2 Знак"/>
    <w:link w:val="2"/>
    <w:uiPriority w:val="29"/>
    <w:rsid w:val="00914937"/>
    <w:rPr>
      <w:i/>
    </w:rPr>
  </w:style>
  <w:style w:type="paragraph" w:styleId="a9">
    <w:name w:val="Intense Quote"/>
    <w:basedOn w:val="a"/>
    <w:next w:val="a"/>
    <w:link w:val="aa"/>
    <w:uiPriority w:val="30"/>
    <w:qFormat/>
    <w:rsid w:val="00914937"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a">
    <w:name w:val="Выделенная цитата Знак"/>
    <w:link w:val="a9"/>
    <w:uiPriority w:val="30"/>
    <w:rsid w:val="00914937"/>
    <w:rPr>
      <w:i/>
    </w:rPr>
  </w:style>
  <w:style w:type="paragraph" w:customStyle="1" w:styleId="Header">
    <w:name w:val="Header"/>
    <w:basedOn w:val="a"/>
    <w:link w:val="HeaderChar"/>
    <w:uiPriority w:val="99"/>
    <w:unhideWhenUsed/>
    <w:rsid w:val="00914937"/>
    <w:pPr>
      <w:tabs>
        <w:tab w:val="center" w:pos="7143"/>
        <w:tab w:val="right" w:pos="14287"/>
      </w:tabs>
    </w:pPr>
  </w:style>
  <w:style w:type="character" w:customStyle="1" w:styleId="HeaderChar">
    <w:name w:val="Header Char"/>
    <w:link w:val="Header"/>
    <w:uiPriority w:val="99"/>
    <w:rsid w:val="00914937"/>
  </w:style>
  <w:style w:type="paragraph" w:customStyle="1" w:styleId="Footer">
    <w:name w:val="Footer"/>
    <w:basedOn w:val="a"/>
    <w:link w:val="CaptionChar"/>
    <w:uiPriority w:val="99"/>
    <w:unhideWhenUsed/>
    <w:rsid w:val="00914937"/>
    <w:pPr>
      <w:tabs>
        <w:tab w:val="center" w:pos="7143"/>
        <w:tab w:val="right" w:pos="14287"/>
      </w:tabs>
    </w:pPr>
  </w:style>
  <w:style w:type="character" w:customStyle="1" w:styleId="FooterChar">
    <w:name w:val="Footer Char"/>
    <w:link w:val="Footer"/>
    <w:uiPriority w:val="99"/>
    <w:rsid w:val="00914937"/>
  </w:style>
  <w:style w:type="paragraph" w:customStyle="1" w:styleId="Caption">
    <w:name w:val="Caption"/>
    <w:basedOn w:val="a"/>
    <w:next w:val="a"/>
    <w:uiPriority w:val="35"/>
    <w:semiHidden/>
    <w:unhideWhenUsed/>
    <w:qFormat/>
    <w:rsid w:val="00914937"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customStyle="1" w:styleId="CaptionChar">
    <w:name w:val="Caption Char"/>
    <w:link w:val="Footer"/>
    <w:uiPriority w:val="99"/>
    <w:rsid w:val="00914937"/>
  </w:style>
  <w:style w:type="table" w:styleId="ab">
    <w:name w:val="Table Grid"/>
    <w:basedOn w:val="a1"/>
    <w:rsid w:val="00914937"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rsid w:val="00914937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uiPriority w:val="59"/>
    <w:rsid w:val="00914937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D" w:fill="F2F2F2" w:themeFill="text1" w:themeFillTint="D"/>
      </w:tcPr>
    </w:tblStylePr>
    <w:tblStylePr w:type="band1Horz">
      <w:tblPr/>
      <w:tcPr>
        <w:shd w:val="clear" w:color="F2F2F2" w:themeColor="text1" w:themeTint="D" w:fill="F2F2F2" w:themeFill="text1" w:themeFillTint="D"/>
      </w:tcPr>
    </w:tblStylePr>
  </w:style>
  <w:style w:type="table" w:customStyle="1" w:styleId="PlainTable2">
    <w:name w:val="Plain Table 2"/>
    <w:uiPriority w:val="59"/>
    <w:rsid w:val="00914937"/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uiPriority w:val="99"/>
    <w:rsid w:val="00914937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</w:style>
  <w:style w:type="table" w:customStyle="1" w:styleId="PlainTable4">
    <w:name w:val="Plain Table 4"/>
    <w:uiPriority w:val="99"/>
    <w:rsid w:val="00914937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</w:style>
  <w:style w:type="table" w:customStyle="1" w:styleId="PlainTable5">
    <w:name w:val="Plain Table 5"/>
    <w:uiPriority w:val="99"/>
    <w:rsid w:val="00914937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</w:style>
  <w:style w:type="table" w:customStyle="1" w:styleId="GridTable1Light">
    <w:name w:val="Grid Table 1 Light"/>
    <w:uiPriority w:val="99"/>
    <w:rsid w:val="00914937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uiPriority w:val="99"/>
    <w:rsid w:val="00914937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uiPriority w:val="99"/>
    <w:rsid w:val="00914937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uiPriority w:val="99"/>
    <w:rsid w:val="00914937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uiPriority w:val="99"/>
    <w:rsid w:val="00914937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uiPriority w:val="99"/>
    <w:rsid w:val="00914937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uiPriority w:val="99"/>
    <w:rsid w:val="00914937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uiPriority w:val="99"/>
    <w:rsid w:val="00914937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uiPriority w:val="99"/>
    <w:rsid w:val="00914937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uiPriority w:val="99"/>
    <w:rsid w:val="00914937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uiPriority w:val="99"/>
    <w:rsid w:val="00914937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uiPriority w:val="99"/>
    <w:rsid w:val="00914937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uiPriority w:val="99"/>
    <w:rsid w:val="00914937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uiPriority w:val="99"/>
    <w:rsid w:val="00914937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uiPriority w:val="99"/>
    <w:rsid w:val="00914937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uiPriority w:val="99"/>
    <w:rsid w:val="00914937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uiPriority w:val="99"/>
    <w:rsid w:val="00914937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uiPriority w:val="99"/>
    <w:rsid w:val="00914937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uiPriority w:val="99"/>
    <w:rsid w:val="00914937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uiPriority w:val="99"/>
    <w:rsid w:val="00914937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uiPriority w:val="99"/>
    <w:rsid w:val="00914937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uiPriority w:val="59"/>
    <w:rsid w:val="00914937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uiPriority w:val="59"/>
    <w:rsid w:val="00914937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uiPriority w:val="59"/>
    <w:rsid w:val="00914937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uiPriority w:val="59"/>
    <w:rsid w:val="00914937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uiPriority w:val="59"/>
    <w:rsid w:val="00914937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uiPriority w:val="59"/>
    <w:rsid w:val="00914937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uiPriority w:val="59"/>
    <w:rsid w:val="00914937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uiPriority w:val="99"/>
    <w:rsid w:val="00914937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uiPriority w:val="99"/>
    <w:rsid w:val="00914937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uiPriority w:val="99"/>
    <w:rsid w:val="00914937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uiPriority w:val="99"/>
    <w:rsid w:val="00914937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uiPriority w:val="99"/>
    <w:rsid w:val="00914937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uiPriority w:val="99"/>
    <w:rsid w:val="00914937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uiPriority w:val="99"/>
    <w:rsid w:val="00914937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uiPriority w:val="99"/>
    <w:rsid w:val="00914937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uiPriority w:val="99"/>
    <w:rsid w:val="00914937"/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uiPriority w:val="99"/>
    <w:rsid w:val="00914937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uiPriority w:val="99"/>
    <w:rsid w:val="00914937"/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uiPriority w:val="99"/>
    <w:rsid w:val="00914937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uiPriority w:val="99"/>
    <w:rsid w:val="00914937"/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uiPriority w:val="99"/>
    <w:rsid w:val="00914937"/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uiPriority w:val="99"/>
    <w:rsid w:val="00914937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uiPriority w:val="99"/>
    <w:rsid w:val="00914937"/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uiPriority w:val="99"/>
    <w:rsid w:val="00914937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uiPriority w:val="99"/>
    <w:rsid w:val="00914937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uiPriority w:val="99"/>
    <w:rsid w:val="00914937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uiPriority w:val="99"/>
    <w:rsid w:val="00914937"/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uiPriority w:val="99"/>
    <w:rsid w:val="00914937"/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uiPriority w:val="99"/>
    <w:rsid w:val="00914937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uiPriority w:val="99"/>
    <w:rsid w:val="00914937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uiPriority w:val="99"/>
    <w:rsid w:val="00914937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uiPriority w:val="99"/>
    <w:rsid w:val="00914937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uiPriority w:val="99"/>
    <w:rsid w:val="00914937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uiPriority w:val="99"/>
    <w:rsid w:val="00914937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uiPriority w:val="99"/>
    <w:rsid w:val="00914937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uiPriority w:val="99"/>
    <w:rsid w:val="00914937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uiPriority w:val="99"/>
    <w:rsid w:val="00914937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uiPriority w:val="99"/>
    <w:rsid w:val="00914937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uiPriority w:val="99"/>
    <w:rsid w:val="00914937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uiPriority w:val="99"/>
    <w:rsid w:val="00914937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uiPriority w:val="99"/>
    <w:rsid w:val="00914937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uiPriority w:val="99"/>
    <w:rsid w:val="00914937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uiPriority w:val="99"/>
    <w:rsid w:val="00914937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uiPriority w:val="99"/>
    <w:rsid w:val="00914937"/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uiPriority w:val="99"/>
    <w:rsid w:val="00914937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uiPriority w:val="99"/>
    <w:rsid w:val="00914937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uiPriority w:val="99"/>
    <w:rsid w:val="00914937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uiPriority w:val="99"/>
    <w:rsid w:val="00914937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uiPriority w:val="99"/>
    <w:rsid w:val="00914937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uiPriority w:val="99"/>
    <w:rsid w:val="00914937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uiPriority w:val="99"/>
    <w:rsid w:val="00914937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uiPriority w:val="99"/>
    <w:rsid w:val="00914937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uiPriority w:val="99"/>
    <w:rsid w:val="00914937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uiPriority w:val="99"/>
    <w:rsid w:val="00914937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uiPriority w:val="99"/>
    <w:rsid w:val="00914937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uiPriority w:val="99"/>
    <w:rsid w:val="00914937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uiPriority w:val="99"/>
    <w:rsid w:val="00914937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uiPriority w:val="99"/>
    <w:rsid w:val="00914937"/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uiPriority w:val="99"/>
    <w:rsid w:val="00914937"/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uiPriority w:val="99"/>
    <w:rsid w:val="00914937"/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uiPriority w:val="99"/>
    <w:rsid w:val="00914937"/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uiPriority w:val="99"/>
    <w:rsid w:val="00914937"/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uiPriority w:val="99"/>
    <w:rsid w:val="00914937"/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uiPriority w:val="99"/>
    <w:rsid w:val="00914937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uiPriority w:val="99"/>
    <w:rsid w:val="00914937"/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uiPriority w:val="99"/>
    <w:rsid w:val="00914937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uiPriority w:val="99"/>
    <w:rsid w:val="00914937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uiPriority w:val="99"/>
    <w:rsid w:val="00914937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uiPriority w:val="99"/>
    <w:rsid w:val="00914937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uiPriority w:val="99"/>
    <w:rsid w:val="00914937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uiPriority w:val="99"/>
    <w:rsid w:val="00914937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uiPriority w:val="99"/>
    <w:rsid w:val="00914937"/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uiPriority w:val="99"/>
    <w:rsid w:val="00914937"/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uiPriority w:val="99"/>
    <w:rsid w:val="00914937"/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uiPriority w:val="99"/>
    <w:rsid w:val="00914937"/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uiPriority w:val="99"/>
    <w:rsid w:val="00914937"/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uiPriority w:val="99"/>
    <w:rsid w:val="00914937"/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uiPriority w:val="99"/>
    <w:rsid w:val="00914937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</w:style>
  <w:style w:type="table" w:customStyle="1" w:styleId="Lined-Accent1">
    <w:name w:val="Lined - Accent 1"/>
    <w:uiPriority w:val="99"/>
    <w:rsid w:val="00914937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uiPriority w:val="99"/>
    <w:rsid w:val="00914937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uiPriority w:val="99"/>
    <w:rsid w:val="00914937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uiPriority w:val="99"/>
    <w:rsid w:val="00914937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uiPriority w:val="99"/>
    <w:rsid w:val="00914937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uiPriority w:val="99"/>
    <w:rsid w:val="00914937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uiPriority w:val="99"/>
    <w:rsid w:val="00914937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</w:style>
  <w:style w:type="table" w:customStyle="1" w:styleId="BorderedLined-Accent1">
    <w:name w:val="Bordered &amp; Lined - Accent 1"/>
    <w:uiPriority w:val="99"/>
    <w:rsid w:val="00914937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uiPriority w:val="99"/>
    <w:rsid w:val="00914937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uiPriority w:val="99"/>
    <w:rsid w:val="00914937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uiPriority w:val="99"/>
    <w:rsid w:val="00914937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uiPriority w:val="99"/>
    <w:rsid w:val="00914937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uiPriority w:val="99"/>
    <w:rsid w:val="00914937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uiPriority w:val="99"/>
    <w:rsid w:val="00914937"/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uiPriority w:val="99"/>
    <w:rsid w:val="00914937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uiPriority w:val="99"/>
    <w:rsid w:val="00914937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uiPriority w:val="99"/>
    <w:rsid w:val="00914937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uiPriority w:val="99"/>
    <w:rsid w:val="00914937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uiPriority w:val="99"/>
    <w:rsid w:val="00914937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uiPriority w:val="99"/>
    <w:rsid w:val="00914937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ac">
    <w:name w:val="Hyperlink"/>
    <w:rsid w:val="00914937"/>
    <w:rPr>
      <w:color w:val="0000FF"/>
      <w:u w:val="single"/>
    </w:rPr>
  </w:style>
  <w:style w:type="paragraph" w:styleId="ad">
    <w:name w:val="footnote text"/>
    <w:basedOn w:val="a"/>
    <w:link w:val="ae"/>
    <w:uiPriority w:val="99"/>
    <w:semiHidden/>
    <w:unhideWhenUsed/>
    <w:rsid w:val="00914937"/>
    <w:pPr>
      <w:spacing w:after="40"/>
    </w:pPr>
    <w:rPr>
      <w:sz w:val="18"/>
    </w:rPr>
  </w:style>
  <w:style w:type="character" w:customStyle="1" w:styleId="ae">
    <w:name w:val="Текст сноски Знак"/>
    <w:link w:val="ad"/>
    <w:uiPriority w:val="99"/>
    <w:rsid w:val="00914937"/>
    <w:rPr>
      <w:sz w:val="18"/>
    </w:rPr>
  </w:style>
  <w:style w:type="character" w:styleId="af">
    <w:name w:val="footnote reference"/>
    <w:uiPriority w:val="99"/>
    <w:unhideWhenUsed/>
    <w:rsid w:val="00914937"/>
    <w:rPr>
      <w:vertAlign w:val="superscript"/>
    </w:rPr>
  </w:style>
  <w:style w:type="paragraph" w:styleId="af0">
    <w:name w:val="endnote text"/>
    <w:basedOn w:val="a"/>
    <w:link w:val="af1"/>
    <w:uiPriority w:val="99"/>
    <w:semiHidden/>
    <w:unhideWhenUsed/>
    <w:rsid w:val="00914937"/>
    <w:rPr>
      <w:sz w:val="20"/>
    </w:rPr>
  </w:style>
  <w:style w:type="character" w:customStyle="1" w:styleId="af1">
    <w:name w:val="Текст концевой сноски Знак"/>
    <w:link w:val="af0"/>
    <w:uiPriority w:val="99"/>
    <w:rsid w:val="00914937"/>
    <w:rPr>
      <w:sz w:val="20"/>
    </w:rPr>
  </w:style>
  <w:style w:type="character" w:styleId="af2">
    <w:name w:val="endnote reference"/>
    <w:uiPriority w:val="99"/>
    <w:semiHidden/>
    <w:unhideWhenUsed/>
    <w:rsid w:val="00914937"/>
    <w:rPr>
      <w:vertAlign w:val="superscript"/>
    </w:rPr>
  </w:style>
  <w:style w:type="paragraph" w:styleId="1">
    <w:name w:val="toc 1"/>
    <w:basedOn w:val="a"/>
    <w:next w:val="a"/>
    <w:uiPriority w:val="39"/>
    <w:unhideWhenUsed/>
    <w:rsid w:val="00914937"/>
    <w:pPr>
      <w:spacing w:after="57"/>
    </w:pPr>
  </w:style>
  <w:style w:type="paragraph" w:styleId="21">
    <w:name w:val="toc 2"/>
    <w:basedOn w:val="a"/>
    <w:next w:val="a"/>
    <w:uiPriority w:val="39"/>
    <w:unhideWhenUsed/>
    <w:rsid w:val="00914937"/>
    <w:pPr>
      <w:spacing w:after="57"/>
      <w:ind w:left="283"/>
    </w:pPr>
  </w:style>
  <w:style w:type="paragraph" w:styleId="30">
    <w:name w:val="toc 3"/>
    <w:basedOn w:val="a"/>
    <w:next w:val="a"/>
    <w:uiPriority w:val="39"/>
    <w:unhideWhenUsed/>
    <w:rsid w:val="00914937"/>
    <w:pPr>
      <w:spacing w:after="57"/>
      <w:ind w:left="567"/>
    </w:pPr>
  </w:style>
  <w:style w:type="paragraph" w:styleId="4">
    <w:name w:val="toc 4"/>
    <w:basedOn w:val="a"/>
    <w:next w:val="a"/>
    <w:uiPriority w:val="39"/>
    <w:unhideWhenUsed/>
    <w:rsid w:val="00914937"/>
    <w:pPr>
      <w:spacing w:after="57"/>
      <w:ind w:left="850"/>
    </w:pPr>
  </w:style>
  <w:style w:type="paragraph" w:styleId="5">
    <w:name w:val="toc 5"/>
    <w:basedOn w:val="a"/>
    <w:next w:val="a"/>
    <w:uiPriority w:val="39"/>
    <w:unhideWhenUsed/>
    <w:rsid w:val="00914937"/>
    <w:pPr>
      <w:spacing w:after="57"/>
      <w:ind w:left="1134"/>
    </w:pPr>
  </w:style>
  <w:style w:type="paragraph" w:styleId="6">
    <w:name w:val="toc 6"/>
    <w:basedOn w:val="a"/>
    <w:next w:val="a"/>
    <w:uiPriority w:val="39"/>
    <w:unhideWhenUsed/>
    <w:rsid w:val="00914937"/>
    <w:pPr>
      <w:spacing w:after="57"/>
      <w:ind w:left="1417"/>
    </w:pPr>
  </w:style>
  <w:style w:type="paragraph" w:styleId="7">
    <w:name w:val="toc 7"/>
    <w:basedOn w:val="a"/>
    <w:next w:val="a"/>
    <w:uiPriority w:val="39"/>
    <w:unhideWhenUsed/>
    <w:rsid w:val="00914937"/>
    <w:pPr>
      <w:spacing w:after="57"/>
      <w:ind w:left="1701"/>
    </w:pPr>
  </w:style>
  <w:style w:type="paragraph" w:styleId="8">
    <w:name w:val="toc 8"/>
    <w:basedOn w:val="a"/>
    <w:next w:val="a"/>
    <w:uiPriority w:val="39"/>
    <w:unhideWhenUsed/>
    <w:rsid w:val="00914937"/>
    <w:pPr>
      <w:spacing w:after="57"/>
      <w:ind w:left="1984"/>
    </w:pPr>
  </w:style>
  <w:style w:type="paragraph" w:styleId="9">
    <w:name w:val="toc 9"/>
    <w:basedOn w:val="a"/>
    <w:next w:val="a"/>
    <w:uiPriority w:val="39"/>
    <w:unhideWhenUsed/>
    <w:rsid w:val="00914937"/>
    <w:pPr>
      <w:spacing w:after="57"/>
      <w:ind w:left="2268"/>
    </w:pPr>
  </w:style>
  <w:style w:type="paragraph" w:styleId="af3">
    <w:name w:val="TOC Heading"/>
    <w:uiPriority w:val="39"/>
    <w:unhideWhenUsed/>
    <w:rsid w:val="00914937"/>
  </w:style>
  <w:style w:type="paragraph" w:styleId="af4">
    <w:name w:val="table of figures"/>
    <w:basedOn w:val="a"/>
    <w:next w:val="a"/>
    <w:uiPriority w:val="99"/>
    <w:unhideWhenUsed/>
    <w:rsid w:val="00914937"/>
  </w:style>
  <w:style w:type="paragraph" w:styleId="af5">
    <w:name w:val="Balloon Text"/>
    <w:basedOn w:val="a"/>
    <w:semiHidden/>
    <w:rsid w:val="00914937"/>
    <w:rPr>
      <w:rFonts w:ascii="Tahoma" w:hAnsi="Tahoma" w:cs="Tahoma"/>
      <w:sz w:val="16"/>
      <w:szCs w:val="16"/>
    </w:rPr>
  </w:style>
  <w:style w:type="paragraph" w:styleId="af6">
    <w:name w:val="Body Text Indent"/>
    <w:basedOn w:val="a"/>
    <w:rsid w:val="00914937"/>
    <w:pPr>
      <w:spacing w:before="2400"/>
      <w:ind w:left="6481"/>
    </w:pPr>
    <w:rPr>
      <w:sz w:val="28"/>
      <w:szCs w:val="20"/>
    </w:rPr>
  </w:style>
  <w:style w:type="paragraph" w:styleId="af7">
    <w:name w:val="Body Text"/>
    <w:basedOn w:val="a"/>
    <w:rsid w:val="00914937"/>
    <w:pPr>
      <w:spacing w:after="120"/>
    </w:pPr>
  </w:style>
  <w:style w:type="paragraph" w:styleId="af8">
    <w:name w:val="Normal (Web)"/>
    <w:basedOn w:val="a"/>
    <w:uiPriority w:val="99"/>
    <w:rsid w:val="00914937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a0"/>
    <w:rsid w:val="00914937"/>
  </w:style>
  <w:style w:type="character" w:customStyle="1" w:styleId="visited">
    <w:name w:val="visited"/>
    <w:basedOn w:val="a0"/>
    <w:rsid w:val="00914937"/>
  </w:style>
  <w:style w:type="character" w:customStyle="1" w:styleId="blk">
    <w:name w:val="blk"/>
    <w:basedOn w:val="a0"/>
    <w:rsid w:val="00914937"/>
  </w:style>
  <w:style w:type="character" w:customStyle="1" w:styleId="match">
    <w:name w:val="match"/>
    <w:basedOn w:val="a0"/>
    <w:rsid w:val="00914937"/>
  </w:style>
  <w:style w:type="paragraph" w:customStyle="1" w:styleId="formattexttopleveltext">
    <w:name w:val="formattext topleveltext"/>
    <w:basedOn w:val="a"/>
    <w:rsid w:val="00914937"/>
    <w:pPr>
      <w:spacing w:before="100" w:beforeAutospacing="1" w:after="100" w:afterAutospacing="1"/>
    </w:pPr>
  </w:style>
  <w:style w:type="paragraph" w:styleId="22">
    <w:name w:val="Body Text Indent 2"/>
    <w:basedOn w:val="a"/>
    <w:rsid w:val="00914937"/>
    <w:pPr>
      <w:spacing w:after="120" w:line="480" w:lineRule="auto"/>
      <w:ind w:left="283"/>
    </w:pPr>
  </w:style>
  <w:style w:type="paragraph" w:customStyle="1" w:styleId="ConsPlusNormal">
    <w:name w:val="ConsPlusNormal"/>
    <w:link w:val="ConsPlusNormal0"/>
    <w:rsid w:val="00914937"/>
    <w:rPr>
      <w:sz w:val="26"/>
      <w:szCs w:val="26"/>
      <w:lang w:eastAsia="ru-RU"/>
    </w:rPr>
  </w:style>
  <w:style w:type="paragraph" w:customStyle="1" w:styleId="af9">
    <w:name w:val="Знак Знак Знак Знак Знак Знак Знак Знак Знак Знак Знак Знак"/>
    <w:basedOn w:val="a"/>
    <w:rsid w:val="00914937"/>
    <w:pPr>
      <w:spacing w:before="100" w:beforeAutospacing="1" w:after="100" w:afterAutospacing="1"/>
      <w:jc w:val="both"/>
    </w:pPr>
    <w:rPr>
      <w:rFonts w:ascii="Tahoma" w:hAnsi="Tahoma"/>
      <w:sz w:val="20"/>
      <w:szCs w:val="20"/>
      <w:lang w:val="en-US" w:eastAsia="en-US"/>
    </w:rPr>
  </w:style>
  <w:style w:type="character" w:customStyle="1" w:styleId="ConsPlusNormal0">
    <w:name w:val="ConsPlusNormal Знак"/>
    <w:link w:val="ConsPlusNormal"/>
    <w:rsid w:val="00914937"/>
    <w:rPr>
      <w:sz w:val="26"/>
      <w:szCs w:val="26"/>
      <w:lang w:val="ru-RU" w:eastAsia="ru-RU" w:bidi="ar-SA"/>
    </w:rPr>
  </w:style>
  <w:style w:type="character" w:customStyle="1" w:styleId="a6">
    <w:name w:val="Название Знак"/>
    <w:link w:val="a5"/>
    <w:rsid w:val="00914937"/>
    <w:rPr>
      <w:b/>
      <w:sz w:val="24"/>
      <w:lang w:val="ru-RU" w:eastAsia="ru-RU" w:bidi="ar-SA"/>
    </w:rPr>
  </w:style>
  <w:style w:type="character" w:styleId="afa">
    <w:name w:val="Strong"/>
    <w:uiPriority w:val="22"/>
    <w:qFormat/>
    <w:rsid w:val="00914937"/>
    <w:rPr>
      <w:b/>
      <w:bCs/>
    </w:rPr>
  </w:style>
  <w:style w:type="character" w:styleId="afb">
    <w:name w:val="Emphasis"/>
    <w:uiPriority w:val="20"/>
    <w:qFormat/>
    <w:rsid w:val="00914937"/>
    <w:rPr>
      <w:i/>
      <w:iCs/>
    </w:rPr>
  </w:style>
  <w:style w:type="paragraph" w:customStyle="1" w:styleId="Standard">
    <w:name w:val="Standard"/>
    <w:qFormat/>
    <w:rsid w:val="00914937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hd w:val="nil"/>
    </w:pPr>
    <w:rPr>
      <w:rFonts w:ascii="Liberation Serif" w:hAnsi="Liberation Serif" w:cs="Liberation Serif"/>
      <w:color w:val="000000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rosreestr.ru/wps/portal/online_request" TargetMode="External"/><Relationship Id="rId13" Type="http://schemas.openxmlformats.org/officeDocument/2006/relationships/hyperlink" Target="https://ok.ru/group/70000000987860" TargetMode="Externa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yperlink" Target="https://max.ru/id5406299278_gos" TargetMode="Externa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yperlink" Target="https://t.me/rosreestr_nsk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vk.com/rosreestr_nsk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s://rutube.ru/channel/30410070/" TargetMode="External"/><Relationship Id="rId10" Type="http://schemas.openxmlformats.org/officeDocument/2006/relationships/hyperlink" Target="https://rosreestr.gov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oko@r54.rosreestr.ru" TargetMode="External"/><Relationship Id="rId14" Type="http://schemas.openxmlformats.org/officeDocument/2006/relationships/hyperlink" Target="https://dzen.ru/rosreestr_nsk" TargetMode="External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542</Words>
  <Characters>3091</Characters>
  <Application>Microsoft Office Word</Application>
  <DocSecurity>0</DocSecurity>
  <Lines>25</Lines>
  <Paragraphs>7</Paragraphs>
  <ScaleCrop>false</ScaleCrop>
  <Company/>
  <LinksUpToDate>false</LinksUpToDate>
  <CharactersWithSpaces>3626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Чтобы упростить процедуру предоставления государственных услуг, сократить ее сроки и сделать обслуживание более качественным и доступным, Управление Федеральной службы государственной регистрации, кадастра и картографии (далее - Росреестра) по Новосибирс</dc:title>
  <dc:creator>user</dc:creator>
  <cp:lastModifiedBy>Sidorova_LV</cp:lastModifiedBy>
  <cp:revision>310</cp:revision>
  <dcterms:created xsi:type="dcterms:W3CDTF">2009-04-08T02:19:00Z</dcterms:created>
  <dcterms:modified xsi:type="dcterms:W3CDTF">2026-04-23T09:34:00Z</dcterms:modified>
  <cp:version>917504</cp:version>
</cp:coreProperties>
</file>