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63E" w:rsidRPr="00E9063E" w:rsidRDefault="00A55BC8" w:rsidP="00E9063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009265" cy="723265"/>
            <wp:effectExtent l="19050" t="0" r="635" b="0"/>
            <wp:docPr id="1" name="Рисунок 1" descr="C:\Users\Sidorova_LV\Desktop\логотип ППК РК Центр геодезии, картографии и кадастра по Сибирскому федеральному округу_для бланко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orova_LV\Desktop\логотип ППК РК Центр геодезии, картографии и кадастра по Сибирскому федеральному округу_для бланков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65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9BD" w:rsidRDefault="008B29BD" w:rsidP="008B29BD">
      <w:pPr>
        <w:tabs>
          <w:tab w:val="left" w:pos="4678"/>
          <w:tab w:val="left" w:pos="5529"/>
        </w:tabs>
        <w:contextualSpacing/>
        <w:jc w:val="right"/>
        <w:rPr>
          <w:sz w:val="16"/>
          <w:szCs w:val="16"/>
        </w:rPr>
      </w:pPr>
    </w:p>
    <w:p w:rsidR="00924909" w:rsidRPr="00882759" w:rsidRDefault="00924909" w:rsidP="009249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8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</w:t>
      </w:r>
      <w:r w:rsidRPr="00882759">
        <w:rPr>
          <w:rFonts w:ascii="Times New Roman" w:eastAsia="Times New Roman" w:hAnsi="Times New Roman" w:cs="Times New Roman"/>
          <w:b/>
          <w:bCs/>
          <w:sz w:val="28"/>
          <w:szCs w:val="28"/>
        </w:rPr>
        <w:t>ак проверить, зарегистрированы ли права на недвижимость в ЕГРН</w:t>
      </w:r>
    </w:p>
    <w:p w:rsidR="00924909" w:rsidRPr="00882759" w:rsidRDefault="00924909" w:rsidP="009249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4909" w:rsidRPr="00882759" w:rsidRDefault="00924909" w:rsidP="009249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сведения о праве собственности на объект не внесены в Единый государственный реестр недвижимости (ЕГРН), собственник не может полноценно распоряжаться объектом: продать или подарить. Кроме того, отсутствие регистрации может создать препятствия при получении государственных услуг, включая участие в льготных программах.</w:t>
      </w:r>
    </w:p>
    <w:p w:rsidR="00924909" w:rsidRPr="00882759" w:rsidRDefault="00924909" w:rsidP="009249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8827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Онлайн-выписка</w:t>
      </w:r>
      <w:proofErr w:type="spellEnd"/>
      <w:r w:rsidRPr="008827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 ЕГРН </w:t>
      </w:r>
    </w:p>
    <w:p w:rsidR="00924909" w:rsidRPr="00882759" w:rsidRDefault="00924909" w:rsidP="009249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Убедиться, зарегистрировано ли право собственности на объект, владельцы недвижимости могут с помощью бесплатной </w:t>
      </w:r>
      <w:proofErr w:type="spellStart"/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онлайн-выписки</w:t>
      </w:r>
      <w:proofErr w:type="spellEnd"/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ЕГРН. В главном меню </w:t>
      </w:r>
      <w:hyperlink r:id="rId5" w:history="1">
        <w:r w:rsidRPr="0088275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портала</w:t>
        </w:r>
      </w:hyperlink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«Госуслуги» необходимо выбрать услугу «Получение </w:t>
      </w:r>
      <w:proofErr w:type="spellStart"/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онлайн-выписки</w:t>
      </w:r>
      <w:proofErr w:type="spellEnd"/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разделе «</w:t>
      </w:r>
      <w:proofErr w:type="spellStart"/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Справки|Выписки</w:t>
      </w:r>
      <w:proofErr w:type="spellEnd"/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>» или «</w:t>
      </w:r>
      <w:proofErr w:type="spellStart"/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Земля|Дом</w:t>
      </w:r>
      <w:proofErr w:type="spellEnd"/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>». Если право собственности зарегистрировано, в выписке будет содержаться информация о характеристиках объекта недвижимости, зарегистрированных правах, ограничениях и обременениях.</w:t>
      </w:r>
    </w:p>
    <w:p w:rsidR="00924909" w:rsidRPr="00882759" w:rsidRDefault="00924909" w:rsidP="009249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27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Личный кабинет на сайте Росреестра</w:t>
      </w:r>
    </w:p>
    <w:p w:rsidR="00924909" w:rsidRPr="00882759" w:rsidRDefault="00924909" w:rsidP="009249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Собственники также могут воспользоваться возможностями личного кабинета на официальном </w:t>
      </w:r>
      <w:hyperlink r:id="rId6" w:history="1">
        <w:r w:rsidRPr="0088275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сайте</w:t>
        </w:r>
      </w:hyperlink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Росреестра. Для входа требуется подтвержденная учетная запись на портале «Госуслуги». В личном кабинете отображается информация о характеристиках объекта недвижимости и о зарегистрированных правах. Кроме того, в личном кабинете можно отслеживать статус поданных заявлений и запрашивать выписки из ЕГРН.</w:t>
      </w:r>
    </w:p>
    <w:p w:rsidR="00924909" w:rsidRPr="00882759" w:rsidRDefault="00924909" w:rsidP="009249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27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Сервис «Мои объекты недвижимости»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ФГИС ЕЦП</w:t>
      </w:r>
      <w:r w:rsidRPr="008827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НСПД</w:t>
      </w:r>
    </w:p>
    <w:p w:rsidR="00924909" w:rsidRPr="00882759" w:rsidRDefault="00924909" w:rsidP="009249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Федеральной государственной географической системе «</w:t>
      </w:r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 цифровая</w:t>
      </w:r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7" w:history="1">
        <w:r w:rsidRPr="0088275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платформ</w:t>
        </w:r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а</w:t>
        </w:r>
      </w:hyperlink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«Национальная система пространственных данных»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(ФГИС ЕЦП НСПД)</w:t>
      </w:r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доступен сервис «Мои объекты недвижимости». После авторизации через портал «Госуслуги» загружаются данные обо всех объектах недвижимости правообладателя. С помощью сервиса можно не только узнать о регистрации прав, но и получить уведомления в случае изменений характеристик объекта недвижимости. На карте пользователи могут визуально оценить местоположение объекта и проверить, не попадает ли участок в зону с особыми условиями использования территорий.</w:t>
      </w:r>
    </w:p>
    <w:p w:rsidR="00924909" w:rsidRPr="00882759" w:rsidRDefault="00924909" w:rsidP="009249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27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Справочная информация по объектам недвижимости онлайн</w:t>
      </w:r>
    </w:p>
    <w:p w:rsidR="00924909" w:rsidRPr="00882759" w:rsidRDefault="00924909" w:rsidP="009249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Pr="0088275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Сервис</w:t>
        </w:r>
      </w:hyperlink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«Справочная информация по объектам недвижимости» на официальном сайте Росреестра позволяет всем пользователям в режиме реального времени проверить характеристики объекта, наличие зарегистрированных прав на недвижимость, сведения об ограничениях (обременениях) и кадастровой стоимости. Персональные данные собственника не предоставляются. Поиск объекта осуществляется по адресу или кадастровому номеру. </w:t>
      </w:r>
    </w:p>
    <w:p w:rsidR="00924909" w:rsidRPr="00882759" w:rsidRDefault="00924909" w:rsidP="009249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75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Важно!</w:t>
      </w:r>
      <w:r w:rsidRPr="008827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об объектах недвижимости отображается, если в ЕГРН зарегистрированы права на объект, а персональные данные и СНИЛС собственника актуальны и совпадают со сведениями ЕГРН. </w:t>
      </w:r>
    </w:p>
    <w:p w:rsidR="00924909" w:rsidRPr="00882759" w:rsidRDefault="00924909" w:rsidP="009249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75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Если сведения о правах на объект отсутствуют в ЕГРН</w:t>
      </w:r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это означает, что право не было зарегистрировано. </w:t>
      </w:r>
      <w:proofErr w:type="gramStart"/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Такая ситуация довольно часто встречается с ранее учтенными объектами, к которым относятся земельные участки, поставленн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на кадастровый учет до 1 марта </w:t>
      </w:r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>2008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объекты капитального строительства, технический учет которых осуществлен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января 2013 года</w:t>
      </w:r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>; земельные участки и объекты капитального строительства, права на которые возникли до 31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января </w:t>
      </w:r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>1998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924909" w:rsidRPr="00882759" w:rsidRDefault="00924909" w:rsidP="009249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внесения сведений в ЕГРН необходимо обратиться с заявлением о государственной регистрации права в любой офис </w:t>
      </w:r>
      <w:hyperlink r:id="rId9" w:history="1">
        <w:r w:rsidRPr="0088275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центра</w:t>
        </w:r>
      </w:hyperlink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«Мои документы». К заявлению необходимо приложить правоустанавливающий документ на объект. Подать </w:t>
      </w:r>
      <w:proofErr w:type="gramStart"/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</w:t>
      </w:r>
      <w:proofErr w:type="gramEnd"/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выходя из дома можно, запросив выездное обслуживание </w:t>
      </w:r>
      <w:hyperlink r:id="rId10" w:history="1">
        <w:r w:rsidRPr="0088275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филиала</w:t>
        </w:r>
      </w:hyperlink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ППК «Роскадастр»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«Центр геодезии, картографии и кадастра по Сибирскому федеральному округу»</w:t>
      </w:r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827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 (383) 349-95-69</w:t>
      </w:r>
      <w:r w:rsidRPr="008827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29BD" w:rsidRDefault="008B29BD" w:rsidP="008B29BD">
      <w:pPr>
        <w:tabs>
          <w:tab w:val="left" w:pos="4678"/>
          <w:tab w:val="left" w:pos="5529"/>
        </w:tabs>
        <w:contextualSpacing/>
        <w:jc w:val="right"/>
        <w:rPr>
          <w:sz w:val="16"/>
          <w:szCs w:val="16"/>
        </w:rPr>
      </w:pPr>
    </w:p>
    <w:p w:rsidR="00A55BC8" w:rsidRDefault="00A55BC8" w:rsidP="008B29BD">
      <w:pPr>
        <w:tabs>
          <w:tab w:val="left" w:pos="4678"/>
          <w:tab w:val="left" w:pos="5529"/>
        </w:tabs>
        <w:contextualSpacing/>
        <w:jc w:val="right"/>
        <w:rPr>
          <w:sz w:val="16"/>
          <w:szCs w:val="16"/>
        </w:rPr>
      </w:pPr>
    </w:p>
    <w:p w:rsidR="008B29BD" w:rsidRPr="00A55BC8" w:rsidRDefault="008B29BD" w:rsidP="008B29BD">
      <w:pPr>
        <w:tabs>
          <w:tab w:val="left" w:pos="4678"/>
          <w:tab w:val="left" w:pos="5529"/>
        </w:tabs>
        <w:contextualSpacing/>
        <w:jc w:val="right"/>
        <w:rPr>
          <w:rFonts w:ascii="Times New Roman" w:hAnsi="Times New Roman" w:cs="Times New Roman"/>
          <w:i/>
          <w:sz w:val="20"/>
          <w:szCs w:val="20"/>
        </w:rPr>
      </w:pPr>
      <w:r w:rsidRPr="00A55BC8">
        <w:rPr>
          <w:rFonts w:ascii="Times New Roman" w:hAnsi="Times New Roman" w:cs="Times New Roman"/>
          <w:i/>
          <w:sz w:val="20"/>
          <w:szCs w:val="20"/>
        </w:rPr>
        <w:t xml:space="preserve">Материал подготовлен филиалом ППК «Роскадастр» по </w:t>
      </w:r>
      <w:r w:rsidR="00A55BC8" w:rsidRPr="00A55BC8">
        <w:rPr>
          <w:rFonts w:ascii="Times New Roman" w:hAnsi="Times New Roman" w:cs="Times New Roman"/>
          <w:i/>
          <w:sz w:val="20"/>
          <w:szCs w:val="20"/>
        </w:rPr>
        <w:t>СФО</w:t>
      </w:r>
      <w:r w:rsidRPr="00A55BC8">
        <w:rPr>
          <w:rFonts w:ascii="Times New Roman" w:hAnsi="Times New Roman" w:cs="Times New Roman"/>
          <w:i/>
          <w:sz w:val="20"/>
          <w:szCs w:val="20"/>
        </w:rPr>
        <w:t>.</w:t>
      </w:r>
    </w:p>
    <w:p w:rsidR="00E9063E" w:rsidRDefault="00E9063E" w:rsidP="00E9063E"/>
    <w:sectPr w:rsidR="00E9063E" w:rsidSect="00E9063E">
      <w:pgSz w:w="11906" w:h="16838"/>
      <w:pgMar w:top="964" w:right="851" w:bottom="96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9063E"/>
    <w:rsid w:val="00065922"/>
    <w:rsid w:val="001A5E3C"/>
    <w:rsid w:val="00266DE0"/>
    <w:rsid w:val="002E57DC"/>
    <w:rsid w:val="003E304F"/>
    <w:rsid w:val="008B29BD"/>
    <w:rsid w:val="008E6ABD"/>
    <w:rsid w:val="008F7506"/>
    <w:rsid w:val="00924909"/>
    <w:rsid w:val="00A55BC8"/>
    <w:rsid w:val="00C426A9"/>
    <w:rsid w:val="00E90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9063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55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B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.rosreestr.ru/eservices/real-estate-objects-onlin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spd.gov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sreestr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gosuslugi.ru/" TargetMode="External"/><Relationship Id="rId10" Type="http://schemas.openxmlformats.org/officeDocument/2006/relationships/hyperlink" Target="https://vk.ru/kadastr_sfo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mfc-ns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566</Words>
  <Characters>3229</Characters>
  <Application>Microsoft Office Word</Application>
  <DocSecurity>0</DocSecurity>
  <Lines>26</Lines>
  <Paragraphs>7</Paragraphs>
  <ScaleCrop>false</ScaleCrop>
  <Company/>
  <LinksUpToDate>false</LinksUpToDate>
  <CharactersWithSpaces>3788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Sidorova_LV</dc:creator>
  <cp:keywords/>
  <dc:description/>
  <cp:lastModifiedBy>Sidorova_LV</cp:lastModifiedBy>
  <cp:revision>7</cp:revision>
  <dcterms:created xsi:type="dcterms:W3CDTF">2025-07-02T01:19:00Z</dcterms:created>
  <dcterms:modified xsi:type="dcterms:W3CDTF">2026-09-23T14:26:00Z</dcterms:modified>
</cp:coreProperties>
</file>